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F2" w:rsidRDefault="00BC3EF2" w:rsidP="00BC3EF2">
      <w:r>
        <w:t>Программа факультатива «Юный художник» поможет   детям освоить азы художественного мастерства, расширить горизонты мировоззрения. Содержание учебного материала на всех этапах предполагает, как теоретическую часть, которая в основном дается в форме бесед с просмотром иллюстративного материала, так и практическую (упражнение в усвоении различных техник).</w:t>
      </w:r>
    </w:p>
    <w:p w:rsidR="00BC3EF2" w:rsidRDefault="00BC3EF2" w:rsidP="00BC3EF2"/>
    <w:p w:rsidR="00BC3EF2" w:rsidRDefault="00BC3EF2" w:rsidP="00BC3EF2">
      <w:r>
        <w:t>Содержание программного материала подобрано с учетом возрастных, индивидуальных возможностей, способностей и уровня развития ребенка.</w:t>
      </w:r>
    </w:p>
    <w:p w:rsidR="00BC3EF2" w:rsidRDefault="00BC3EF2" w:rsidP="00BC3EF2"/>
    <w:p w:rsidR="002F45C0" w:rsidRDefault="00BC3EF2" w:rsidP="00BC3EF2">
      <w:r>
        <w:t>В   процессе обучения   используются различные методы обучения: словесные, наглядные, практические, репродуктивные, проблемно-поисковые. Особая роль отводится игровым методам и приемам с использованием персонажей русских сказок. Для активизации познавательной деятельности детей используются методы создания ситуации успеха, поощрения.</w:t>
      </w:r>
    </w:p>
    <w:p w:rsidR="00BC3EF2" w:rsidRDefault="00BC3EF2" w:rsidP="00BC3EF2"/>
    <w:p w:rsidR="00BC3EF2" w:rsidRDefault="00BC3EF2" w:rsidP="00BC3EF2">
      <w:r>
        <w:t xml:space="preserve">Ссылка на рабочую программу: </w:t>
      </w:r>
      <w:hyperlink r:id="rId5" w:history="1">
        <w:r w:rsidR="00467001" w:rsidRPr="00AB0C24">
          <w:rPr>
            <w:rStyle w:val="a3"/>
          </w:rPr>
          <w:t>https://shkola9michurinsk-r68.gosweb.gosuslugi.ru/ofitsialno/obrazovanie-programmy/</w:t>
        </w:r>
      </w:hyperlink>
      <w:r w:rsidR="00467001">
        <w:t xml:space="preserve"> </w:t>
      </w:r>
      <w:bookmarkStart w:id="0" w:name="_GoBack"/>
      <w:bookmarkEnd w:id="0"/>
    </w:p>
    <w:sectPr w:rsidR="00BC3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02"/>
    <w:rsid w:val="002F45C0"/>
    <w:rsid w:val="00467001"/>
    <w:rsid w:val="00614802"/>
    <w:rsid w:val="00BC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0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2023-11-14T11:34:00Z</dcterms:created>
  <dcterms:modified xsi:type="dcterms:W3CDTF">2023-11-14T13:09:00Z</dcterms:modified>
</cp:coreProperties>
</file>