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751" w:rsidRDefault="00605751" w:rsidP="00605751">
      <w:r>
        <w:t xml:space="preserve">Дополнительная общеобразовательная общеразвивающая программа «Грация и сила»  имеет физкультурно-спортивную направленность. </w:t>
      </w:r>
    </w:p>
    <w:p w:rsidR="00605751" w:rsidRDefault="00605751" w:rsidP="00605751">
      <w:r>
        <w:t>Основополагающим в программе является сохранение, укрепление, развитие физического и духовно-нравственного здоровья учащихся. Программа позволяет восполнить недостаток двигательной активности, формирует потребность в  здоровом образе жизни. Помогает найти свое место в коллективе сверстников, сформировать такие качества как: самостоятельность, наблюдательность, находчивость, сообразительность, ловкость.</w:t>
      </w:r>
    </w:p>
    <w:p w:rsidR="00605751" w:rsidRDefault="00605751" w:rsidP="00605751">
      <w:r>
        <w:t>Актуальность программы. Одна из приоритетных социальных задач сегодня - оздоровление населения, в частности, подростков. Очень важно заинтересовать ребенка оздоровительной физической культурой, показать ее значимость. Т.к. уроки физической культуры в школе удовлетворяют потребность детей в движениях лишь на половину, необходимо больше внимание уделять формам физкультурно-оздоровительной деятельности детей. Одной из таких действенных форм физкультурной деятельности является оздоровительная гимнастика.</w:t>
      </w:r>
    </w:p>
    <w:p w:rsidR="00605751" w:rsidRDefault="00605751" w:rsidP="00605751">
      <w:r>
        <w:t>Отличительная особенность данной программы - отсутствие ориентированности обучающихся на достижение спортивных результатов. Первоочередная задача программы обеспечение общей физической подготовки. Занятия в объединении «Оздоровительная гимнастика» не только помогают приобрести хорошую физическую форму ребенка, улучшить различные функции организма, но и способствуют гармоничному развитию, развитию силы, ловкости, гибкости, быстроты, научают самоконтролю, избавляют от неуверенности в себе, помогают приобретать полезные навыки и привычки, а также позволяют избегать рисков, опасных для здоровья.</w:t>
      </w:r>
    </w:p>
    <w:p w:rsidR="009F13F2" w:rsidRDefault="00605751" w:rsidP="00605751">
      <w:r>
        <w:t>В программу входят профилактические и оздоровительные методики: специально подобранные физические упражнения, направленные на предотвращение функциональных нарушений со стороны органов и систем организма, профилактику утомления и нервно-психического перенапряжения. Даются рекомендации родителям  по  оздоровлению  детей  в  домашних  условиях: самостоятельным занятиям оздоровительной гимнастикой, закаливанию.</w:t>
      </w:r>
    </w:p>
    <w:p w:rsidR="00605751" w:rsidRDefault="00605751" w:rsidP="00605751"/>
    <w:p w:rsidR="00605751" w:rsidRDefault="00605751" w:rsidP="00605751">
      <w:r>
        <w:t xml:space="preserve">Ссылка на рабочую программу: </w:t>
      </w:r>
      <w:hyperlink r:id="rId5" w:history="1">
        <w:r w:rsidR="00297E49" w:rsidRPr="001865D1">
          <w:rPr>
            <w:rStyle w:val="a3"/>
          </w:rPr>
          <w:t>https://shkola9michurinsk-r68.gosweb.gosuslugi.ru/ofitsialno/obrazovanie-programmy/</w:t>
        </w:r>
      </w:hyperlink>
      <w:r w:rsidR="00297E49">
        <w:t xml:space="preserve"> </w:t>
      </w:r>
      <w:bookmarkStart w:id="0" w:name="_GoBack"/>
      <w:bookmarkEnd w:id="0"/>
    </w:p>
    <w:sectPr w:rsidR="00605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C17"/>
    <w:rsid w:val="00193C17"/>
    <w:rsid w:val="00297E49"/>
    <w:rsid w:val="00605751"/>
    <w:rsid w:val="009F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7E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7E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2023-11-14T11:35:00Z</dcterms:created>
  <dcterms:modified xsi:type="dcterms:W3CDTF">2023-11-14T13:07:00Z</dcterms:modified>
</cp:coreProperties>
</file>