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46" w:rsidRDefault="009A04DB">
      <w:pPr>
        <w:pStyle w:val="a5"/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8096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DB4" w:rsidRPr="00AB2DB4" w:rsidRDefault="00AB2DB4" w:rsidP="00AB2DB4">
      <w:pPr>
        <w:spacing w:after="0" w:line="240" w:lineRule="auto"/>
        <w:jc w:val="center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МИНИСТЕРСТВО ОБРАЗОВАНИЯ И НАУКИ</w:t>
      </w:r>
    </w:p>
    <w:p w:rsidR="00AB2DB4" w:rsidRPr="00AB2DB4" w:rsidRDefault="00AB2DB4" w:rsidP="00AB2DB4">
      <w:pPr>
        <w:spacing w:after="0" w:line="240" w:lineRule="auto"/>
        <w:jc w:val="center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ТАМБОВСКОЙ ОБЛАСТИ</w:t>
      </w:r>
    </w:p>
    <w:p w:rsidR="00AB2DB4" w:rsidRPr="00AB2DB4" w:rsidRDefault="00AB2DB4" w:rsidP="00AB2DB4">
      <w:pPr>
        <w:spacing w:after="0" w:line="240" w:lineRule="auto"/>
        <w:jc w:val="center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AB2DB4" w:rsidRPr="00AB2DB4" w:rsidRDefault="00AB2DB4" w:rsidP="00AB2DB4">
      <w:pPr>
        <w:spacing w:after="0" w:line="240" w:lineRule="auto"/>
        <w:jc w:val="center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П Р И К А З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152"/>
      </w:tblGrid>
      <w:tr w:rsidR="00AB2DB4" w:rsidRPr="00AB2DB4" w:rsidTr="00F21C6F">
        <w:tc>
          <w:tcPr>
            <w:tcW w:w="3152" w:type="dxa"/>
          </w:tcPr>
          <w:p w:rsidR="00AB2DB4" w:rsidRPr="00AB2DB4" w:rsidRDefault="00726136" w:rsidP="00AB2D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  <w:t>03.02.2023</w:t>
            </w:r>
          </w:p>
        </w:tc>
        <w:tc>
          <w:tcPr>
            <w:tcW w:w="3152" w:type="dxa"/>
          </w:tcPr>
          <w:p w:rsidR="00AB2DB4" w:rsidRPr="00AB2DB4" w:rsidRDefault="00AB2DB4" w:rsidP="00AB2D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  <w:r w:rsidRPr="00AB2DB4"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  <w:t>г. Тамбов</w:t>
            </w:r>
          </w:p>
        </w:tc>
        <w:tc>
          <w:tcPr>
            <w:tcW w:w="3152" w:type="dxa"/>
          </w:tcPr>
          <w:p w:rsidR="00AB2DB4" w:rsidRPr="00AB2DB4" w:rsidRDefault="00AB2DB4" w:rsidP="00AB2D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  <w:r w:rsidRPr="00AB2DB4"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  <w:t>№</w:t>
            </w:r>
            <w:r w:rsidR="00726136"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  <w:t>253</w:t>
            </w:r>
          </w:p>
        </w:tc>
      </w:tr>
    </w:tbl>
    <w:p w:rsidR="00437B46" w:rsidRDefault="00437B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7B46" w:rsidRPr="00AB2DB4" w:rsidRDefault="009A04DB" w:rsidP="00AB2DB4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Об утверждении Положения о </w:t>
      </w:r>
      <w:r w:rsidR="009F1FF2">
        <w:rPr>
          <w:rFonts w:ascii="PT Astra Serif" w:eastAsia="Times New Roman" w:hAnsi="PT Astra Serif" w:cs="Times New Roman"/>
          <w:color w:val="auto"/>
          <w:sz w:val="28"/>
          <w:szCs w:val="20"/>
        </w:rPr>
        <w:t>конфликт</w:t>
      </w:r>
      <w:r w:rsidR="00243726">
        <w:rPr>
          <w:rFonts w:ascii="PT Astra Serif" w:eastAsia="Times New Roman" w:hAnsi="PT Astra Serif" w:cs="Times New Roman"/>
          <w:color w:val="auto"/>
          <w:sz w:val="28"/>
          <w:szCs w:val="20"/>
        </w:rPr>
        <w:t>ной</w:t>
      </w: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комиссии для проведения государственной итоговой аттестации по образовательным программам </w:t>
      </w:r>
      <w:r w:rsidR="00933F98">
        <w:rPr>
          <w:rFonts w:ascii="PT Astra Serif" w:eastAsia="Times New Roman" w:hAnsi="PT Astra Serif" w:cs="Times New Roman"/>
          <w:color w:val="auto"/>
          <w:sz w:val="28"/>
          <w:szCs w:val="20"/>
        </w:rPr>
        <w:t>основного</w:t>
      </w: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общего образования </w:t>
      </w:r>
    </w:p>
    <w:p w:rsidR="00437B46" w:rsidRPr="00AB2DB4" w:rsidRDefault="009A04DB" w:rsidP="00AB2DB4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     </w:t>
      </w:r>
    </w:p>
    <w:p w:rsidR="0047084E" w:rsidRPr="00AB2DB4" w:rsidRDefault="0047084E" w:rsidP="00AB2DB4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DA2899" w:rsidRPr="00AB2DB4" w:rsidRDefault="009A04DB" w:rsidP="00AB2DB4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В соответствии с приказом </w:t>
      </w:r>
      <w:proofErr w:type="spellStart"/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Минпросвещения</w:t>
      </w:r>
      <w:proofErr w:type="spellEnd"/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России и </w:t>
      </w:r>
      <w:proofErr w:type="spellStart"/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Рособрнадзора</w:t>
      </w:r>
      <w:proofErr w:type="spellEnd"/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от 07.11.2018 №1</w:t>
      </w:r>
      <w:r w:rsidR="00933F98">
        <w:rPr>
          <w:rFonts w:ascii="PT Astra Serif" w:eastAsia="Times New Roman" w:hAnsi="PT Astra Serif" w:cs="Times New Roman"/>
          <w:color w:val="auto"/>
          <w:sz w:val="28"/>
          <w:szCs w:val="20"/>
        </w:rPr>
        <w:t>89</w:t>
      </w: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/151</w:t>
      </w:r>
      <w:r w:rsidR="00933F98">
        <w:rPr>
          <w:rFonts w:ascii="PT Astra Serif" w:eastAsia="Times New Roman" w:hAnsi="PT Astra Serif" w:cs="Times New Roman"/>
          <w:color w:val="auto"/>
          <w:sz w:val="28"/>
          <w:szCs w:val="20"/>
        </w:rPr>
        <w:t>3</w:t>
      </w: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«Об утверждении Порядка проведения государственной итоговой аттестации по образовательным программам </w:t>
      </w:r>
      <w:r w:rsidR="00933F98">
        <w:rPr>
          <w:rFonts w:ascii="PT Astra Serif" w:eastAsia="Times New Roman" w:hAnsi="PT Astra Serif" w:cs="Times New Roman"/>
          <w:color w:val="auto"/>
          <w:sz w:val="28"/>
          <w:szCs w:val="20"/>
        </w:rPr>
        <w:t>основного</w:t>
      </w: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общего образования»</w:t>
      </w:r>
      <w:r w:rsidR="008554DE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</w:t>
      </w: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и в целях обеспечения проведения государственной итоговой аттестации по образовательным программам </w:t>
      </w:r>
      <w:r w:rsidR="00933F98">
        <w:rPr>
          <w:rFonts w:ascii="PT Astra Serif" w:eastAsia="Times New Roman" w:hAnsi="PT Astra Serif" w:cs="Times New Roman"/>
          <w:color w:val="auto"/>
          <w:sz w:val="28"/>
          <w:szCs w:val="20"/>
        </w:rPr>
        <w:t>основного</w:t>
      </w: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общего образования на территории Тамбовской области   ПРИКАЗЫВАЮ:</w:t>
      </w:r>
    </w:p>
    <w:p w:rsidR="00437B46" w:rsidRPr="00AB2DB4" w:rsidRDefault="0068457C" w:rsidP="0068457C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>
        <w:rPr>
          <w:rFonts w:ascii="PT Astra Serif" w:eastAsia="Times New Roman" w:hAnsi="PT Astra Serif" w:cs="Times New Roman"/>
          <w:color w:val="auto"/>
          <w:sz w:val="28"/>
          <w:szCs w:val="20"/>
        </w:rPr>
        <w:t>1.У</w:t>
      </w:r>
      <w:r w:rsidR="009A04DB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твердить Положение о </w:t>
      </w:r>
      <w:r w:rsidR="009F1FF2">
        <w:rPr>
          <w:rFonts w:ascii="PT Astra Serif" w:eastAsia="Times New Roman" w:hAnsi="PT Astra Serif" w:cs="Times New Roman"/>
          <w:color w:val="auto"/>
          <w:sz w:val="28"/>
          <w:szCs w:val="20"/>
        </w:rPr>
        <w:t>конфликтной</w:t>
      </w:r>
      <w:r w:rsidR="00243726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</w:t>
      </w:r>
      <w:r w:rsidR="009A04DB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комиссии для проведения государственной итоговой аттестации по образовательным программам </w:t>
      </w:r>
      <w:r w:rsidR="00933F98">
        <w:rPr>
          <w:rFonts w:ascii="PT Astra Serif" w:eastAsia="Times New Roman" w:hAnsi="PT Astra Serif" w:cs="Times New Roman"/>
          <w:color w:val="auto"/>
          <w:sz w:val="28"/>
          <w:szCs w:val="20"/>
        </w:rPr>
        <w:t>основного</w:t>
      </w:r>
      <w:r w:rsidR="009A04DB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общего образования согласно приложению.</w:t>
      </w:r>
    </w:p>
    <w:p w:rsidR="0039515A" w:rsidRDefault="00DA2899" w:rsidP="0068457C">
      <w:pPr>
        <w:spacing w:after="0" w:line="240" w:lineRule="auto"/>
        <w:ind w:right="283" w:firstLine="851"/>
        <w:jc w:val="both"/>
        <w:rPr>
          <w:rFonts w:ascii="PT Astra Serif" w:hAnsi="PT Astra Serif"/>
          <w:color w:val="auto"/>
          <w:sz w:val="28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</w:t>
      </w:r>
      <w:r w:rsidR="0039515A" w:rsidRPr="0035689C">
        <w:rPr>
          <w:rFonts w:ascii="PT Astra Serif" w:hAnsi="PT Astra Serif"/>
          <w:sz w:val="28"/>
        </w:rPr>
        <w:t xml:space="preserve">2.Признать утратившим силу приказ управления образования и науки области от </w:t>
      </w:r>
      <w:r w:rsidR="0035689C" w:rsidRPr="0035689C">
        <w:rPr>
          <w:rFonts w:ascii="PT Astra Serif" w:hAnsi="PT Astra Serif"/>
          <w:sz w:val="28"/>
        </w:rPr>
        <w:t>10</w:t>
      </w:r>
      <w:r w:rsidR="0039515A" w:rsidRPr="0035689C">
        <w:rPr>
          <w:rFonts w:ascii="PT Astra Serif" w:hAnsi="PT Astra Serif"/>
          <w:sz w:val="28"/>
        </w:rPr>
        <w:t>.03.2022 №5</w:t>
      </w:r>
      <w:r w:rsidR="0035689C" w:rsidRPr="0035689C">
        <w:rPr>
          <w:rFonts w:ascii="PT Astra Serif" w:hAnsi="PT Astra Serif"/>
          <w:sz w:val="28"/>
        </w:rPr>
        <w:t>59</w:t>
      </w:r>
      <w:r w:rsidR="0039515A" w:rsidRPr="0035689C">
        <w:rPr>
          <w:rFonts w:ascii="PT Astra Serif" w:hAnsi="PT Astra Serif"/>
          <w:sz w:val="28"/>
        </w:rPr>
        <w:t xml:space="preserve"> «Об утверждении Положения о </w:t>
      </w:r>
      <w:r w:rsidR="0035689C" w:rsidRPr="0035689C">
        <w:rPr>
          <w:rFonts w:ascii="PT Astra Serif" w:hAnsi="PT Astra Serif"/>
          <w:sz w:val="28"/>
        </w:rPr>
        <w:t>конфликтной</w:t>
      </w:r>
      <w:r w:rsidR="0039515A" w:rsidRPr="0035689C">
        <w:rPr>
          <w:rFonts w:ascii="PT Astra Serif" w:hAnsi="PT Astra Serif"/>
          <w:sz w:val="28"/>
        </w:rPr>
        <w:t xml:space="preserve"> комиссии для проведения государственной итоговой аттестации по образовательным программам основного общего образования».</w:t>
      </w:r>
    </w:p>
    <w:p w:rsidR="00437B46" w:rsidRPr="00AB2DB4" w:rsidRDefault="00437B46" w:rsidP="0068457C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DA2899" w:rsidRPr="00AB2DB4" w:rsidRDefault="00DA2899" w:rsidP="00AB2DB4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437B46" w:rsidRPr="00AB2DB4" w:rsidRDefault="00437B46" w:rsidP="00AB2DB4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591DDD" w:rsidRPr="00AB2DB4" w:rsidRDefault="006F7710" w:rsidP="00AB2DB4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proofErr w:type="spellStart"/>
      <w:r>
        <w:rPr>
          <w:rFonts w:ascii="PT Astra Serif" w:eastAsia="Times New Roman" w:hAnsi="PT Astra Serif" w:cs="Times New Roman"/>
          <w:color w:val="auto"/>
          <w:sz w:val="28"/>
          <w:szCs w:val="20"/>
        </w:rPr>
        <w:t>И.о</w:t>
      </w:r>
      <w:proofErr w:type="spellEnd"/>
      <w:r>
        <w:rPr>
          <w:rFonts w:ascii="PT Astra Serif" w:eastAsia="Times New Roman" w:hAnsi="PT Astra Serif" w:cs="Times New Roman"/>
          <w:color w:val="auto"/>
          <w:sz w:val="28"/>
          <w:szCs w:val="20"/>
        </w:rPr>
        <w:t>.</w:t>
      </w:r>
      <w:r w:rsidR="009905A9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</w:t>
      </w:r>
      <w:r w:rsidR="00591DDD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министра образования </w:t>
      </w:r>
    </w:p>
    <w:p w:rsidR="009905A9" w:rsidRPr="00AB2DB4" w:rsidRDefault="00591DDD" w:rsidP="00AB2DB4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и науки Тамбовской области</w:t>
      </w:r>
      <w:r w:rsidR="009905A9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</w:t>
      </w:r>
      <w:r w:rsidR="009905A9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ab/>
        <w:t xml:space="preserve">          </w:t>
      </w:r>
      <w:r w:rsidR="0081251C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   </w:t>
      </w:r>
      <w:r w:rsid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                                </w:t>
      </w:r>
      <w:proofErr w:type="spellStart"/>
      <w:r w:rsidR="009905A9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Т.П.Котельникова</w:t>
      </w:r>
      <w:proofErr w:type="spellEnd"/>
    </w:p>
    <w:p w:rsidR="00437B46" w:rsidRPr="00AB2DB4" w:rsidRDefault="00437B46" w:rsidP="00AB2DB4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437B46" w:rsidRPr="00AB2DB4" w:rsidRDefault="00437B46" w:rsidP="00AB2DB4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tbl>
      <w:tblPr>
        <w:tblW w:w="9361" w:type="dxa"/>
        <w:tblLook w:val="0000" w:firstRow="0" w:lastRow="0" w:firstColumn="0" w:lastColumn="0" w:noHBand="0" w:noVBand="0"/>
      </w:tblPr>
      <w:tblGrid>
        <w:gridCol w:w="4862"/>
        <w:gridCol w:w="4499"/>
      </w:tblGrid>
      <w:tr w:rsidR="00992F69" w:rsidRPr="00AB2DB4" w:rsidTr="009A04DB">
        <w:tc>
          <w:tcPr>
            <w:tcW w:w="4862" w:type="dxa"/>
            <w:shd w:val="clear" w:color="auto" w:fill="auto"/>
          </w:tcPr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</w:tc>
        <w:tc>
          <w:tcPr>
            <w:tcW w:w="4499" w:type="dxa"/>
            <w:vMerge w:val="restart"/>
            <w:shd w:val="clear" w:color="auto" w:fill="auto"/>
          </w:tcPr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D87CD3" w:rsidRDefault="00D87CD3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D87CD3" w:rsidRPr="00AB2DB4" w:rsidRDefault="00D87CD3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EA5B3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Расчет рассылки:</w:t>
            </w:r>
          </w:p>
          <w:p w:rsidR="009A04DB" w:rsidRPr="00EA5B3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1.Отдел </w:t>
            </w:r>
            <w:r w:rsidR="00992F69"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 оценки качества </w:t>
            </w: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  образования</w:t>
            </w:r>
            <w:r w:rsidR="003979C9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 и ГИА</w:t>
            </w: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 – 1 экз.</w:t>
            </w:r>
          </w:p>
          <w:p w:rsidR="009A04DB" w:rsidRPr="00EA5B3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2.ТОГКУ «Центр экспертизы образовательной </w:t>
            </w:r>
            <w:proofErr w:type="gramStart"/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деятельности»-</w:t>
            </w:r>
            <w:proofErr w:type="gramEnd"/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 1экз.</w:t>
            </w:r>
          </w:p>
          <w:p w:rsidR="009A04DB" w:rsidRPr="00EA5B3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3.МОУО- 1 экз.</w:t>
            </w: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4.Сайт -1 экз.</w:t>
            </w:r>
          </w:p>
        </w:tc>
      </w:tr>
      <w:tr w:rsidR="00992F69" w:rsidRPr="00AB2DB4" w:rsidTr="009A04DB">
        <w:tc>
          <w:tcPr>
            <w:tcW w:w="4862" w:type="dxa"/>
            <w:shd w:val="clear" w:color="auto" w:fill="auto"/>
          </w:tcPr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</w:tc>
      </w:tr>
      <w:tr w:rsidR="00992F69" w:rsidTr="009A04DB">
        <w:trPr>
          <w:trHeight w:val="13725"/>
        </w:trPr>
        <w:tc>
          <w:tcPr>
            <w:tcW w:w="4862" w:type="dxa"/>
            <w:shd w:val="clear" w:color="auto" w:fill="auto"/>
          </w:tcPr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</w:p>
          <w:p w:rsidR="009A04DB" w:rsidRDefault="009A04DB" w:rsidP="009A04DB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F034D3" w:rsidRDefault="00F034D3" w:rsidP="009A04DB">
            <w:pPr>
              <w:jc w:val="both"/>
              <w:rPr>
                <w:rFonts w:ascii="Times New Roman" w:hAnsi="Times New Roman"/>
              </w:rPr>
            </w:pPr>
          </w:p>
          <w:p w:rsidR="0047084E" w:rsidRDefault="0047084E" w:rsidP="009A04DB">
            <w:pPr>
              <w:jc w:val="both"/>
              <w:rPr>
                <w:rFonts w:ascii="Times New Roman" w:hAnsi="Times New Roman"/>
              </w:rPr>
            </w:pPr>
          </w:p>
          <w:p w:rsidR="00DA2899" w:rsidRDefault="00DA2899" w:rsidP="009A04DB">
            <w:pPr>
              <w:jc w:val="both"/>
              <w:rPr>
                <w:rFonts w:ascii="Times New Roman" w:hAnsi="Times New Roman"/>
              </w:rPr>
            </w:pPr>
          </w:p>
          <w:p w:rsidR="00DA2899" w:rsidRDefault="00DA2899" w:rsidP="009A04DB">
            <w:pPr>
              <w:jc w:val="both"/>
              <w:rPr>
                <w:rFonts w:ascii="Times New Roman" w:hAnsi="Times New Roman"/>
              </w:rPr>
            </w:pPr>
          </w:p>
          <w:p w:rsidR="00D87CD3" w:rsidRDefault="00D87CD3" w:rsidP="009A04DB">
            <w:pPr>
              <w:jc w:val="both"/>
              <w:rPr>
                <w:rFonts w:ascii="Times New Roman" w:hAnsi="Times New Roman"/>
              </w:rPr>
            </w:pPr>
          </w:p>
          <w:p w:rsidR="00D87CD3" w:rsidRDefault="00D87CD3" w:rsidP="009A04DB">
            <w:pPr>
              <w:jc w:val="both"/>
              <w:rPr>
                <w:rFonts w:ascii="Times New Roman" w:hAnsi="Times New Roman"/>
              </w:rPr>
            </w:pPr>
          </w:p>
          <w:p w:rsidR="00D819CC" w:rsidRDefault="00D819CC" w:rsidP="00D819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</w:p>
          <w:p w:rsidR="00D819CC" w:rsidRDefault="00D819CC" w:rsidP="00D819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Начальник отдела оценки качества образования и ГИА</w:t>
            </w:r>
          </w:p>
          <w:p w:rsidR="009A04DB" w:rsidRPr="00EA5B34" w:rsidRDefault="00D819CC" w:rsidP="00D81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_______________________</w:t>
            </w:r>
            <w:proofErr w:type="spellStart"/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О.А.Ермакова</w:t>
            </w:r>
            <w:proofErr w:type="spellEnd"/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A04DB" w:rsidRDefault="009A04DB" w:rsidP="009A04D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37B46" w:rsidRDefault="00437B46">
      <w:pPr>
        <w:spacing w:after="0" w:line="240" w:lineRule="auto"/>
        <w:rPr>
          <w:rFonts w:ascii="Times New Roman" w:hAnsi="Times New Roman" w:cs="Times New Roman"/>
        </w:rPr>
      </w:pPr>
    </w:p>
    <w:p w:rsidR="00437B46" w:rsidRDefault="00437B46">
      <w:pPr>
        <w:pStyle w:val="BodySingle"/>
        <w:tabs>
          <w:tab w:val="left" w:pos="-1985"/>
        </w:tabs>
        <w:ind w:left="4956"/>
        <w:jc w:val="right"/>
      </w:pPr>
    </w:p>
    <w:p w:rsidR="00243726" w:rsidRPr="00243726" w:rsidRDefault="00243726" w:rsidP="00642804">
      <w:pPr>
        <w:tabs>
          <w:tab w:val="left" w:pos="9072"/>
        </w:tabs>
        <w:spacing w:after="0" w:line="240" w:lineRule="auto"/>
        <w:ind w:right="283" w:firstLine="851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43726">
        <w:rPr>
          <w:rFonts w:ascii="PT Astra Serif" w:eastAsia="Times New Roman" w:hAnsi="PT Astra Serif" w:cs="Times New Roman"/>
          <w:color w:val="auto"/>
          <w:sz w:val="28"/>
          <w:szCs w:val="28"/>
        </w:rPr>
        <w:t>Приложение</w:t>
      </w:r>
    </w:p>
    <w:p w:rsidR="00243726" w:rsidRPr="00243726" w:rsidRDefault="00243726" w:rsidP="00642804">
      <w:pPr>
        <w:tabs>
          <w:tab w:val="left" w:pos="9072"/>
        </w:tabs>
        <w:spacing w:after="0" w:line="240" w:lineRule="auto"/>
        <w:ind w:right="283" w:firstLine="851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243726" w:rsidRPr="00243726" w:rsidRDefault="00243726" w:rsidP="00642804">
      <w:pPr>
        <w:tabs>
          <w:tab w:val="left" w:pos="9072"/>
        </w:tabs>
        <w:spacing w:after="0" w:line="240" w:lineRule="auto"/>
        <w:ind w:right="283" w:firstLine="851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43726">
        <w:rPr>
          <w:rFonts w:ascii="PT Astra Serif" w:eastAsia="Times New Roman" w:hAnsi="PT Astra Serif" w:cs="Times New Roman"/>
          <w:color w:val="auto"/>
          <w:sz w:val="28"/>
          <w:szCs w:val="28"/>
        </w:rPr>
        <w:t>Положение</w:t>
      </w:r>
    </w:p>
    <w:p w:rsidR="00243726" w:rsidRPr="00243726" w:rsidRDefault="00243726" w:rsidP="00642804">
      <w:pPr>
        <w:tabs>
          <w:tab w:val="left" w:pos="9072"/>
        </w:tabs>
        <w:spacing w:after="0" w:line="240" w:lineRule="auto"/>
        <w:ind w:right="283" w:firstLine="851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4372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о </w:t>
      </w:r>
      <w:r w:rsidR="009F1FF2">
        <w:rPr>
          <w:rFonts w:ascii="PT Astra Serif" w:eastAsia="Times New Roman" w:hAnsi="PT Astra Serif" w:cs="Times New Roman"/>
          <w:color w:val="auto"/>
          <w:sz w:val="28"/>
          <w:szCs w:val="28"/>
        </w:rPr>
        <w:t>конфликтной</w:t>
      </w:r>
      <w:r w:rsidRPr="0024372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комиссии для проведения государственной итоговой аттестации по образовательным программам </w:t>
      </w:r>
      <w:r w:rsidR="00933F98">
        <w:rPr>
          <w:rFonts w:ascii="PT Astra Serif" w:eastAsia="Times New Roman" w:hAnsi="PT Astra Serif" w:cs="Times New Roman"/>
          <w:color w:val="auto"/>
          <w:sz w:val="28"/>
          <w:szCs w:val="28"/>
        </w:rPr>
        <w:t>основного</w:t>
      </w:r>
      <w:r w:rsidRPr="0024372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общего образования</w:t>
      </w:r>
    </w:p>
    <w:p w:rsidR="00243726" w:rsidRPr="00243726" w:rsidRDefault="00243726" w:rsidP="00642804">
      <w:pPr>
        <w:tabs>
          <w:tab w:val="left" w:pos="9072"/>
        </w:tabs>
        <w:spacing w:after="0" w:line="240" w:lineRule="auto"/>
        <w:ind w:right="283" w:firstLine="851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1.Общие положения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1.1. Положение о конфликтной комиссии (далее – КК) для проведения государственной итоговой аттестации по образовательным программам основного общего образования (далее – Положение) определяет цели, порядок формирования, структуру КК, ее полномочия, функции, порядок организации работы.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1.2. КК создается министерством образования и науки Тамбовской области (далее - Министерство) и осуществляет прием и рассмотрение апелляций участников экзамена по вопросам нарушения установленного порядка проведения государственной итоговой аттестации по образовательным программам основного общего образования (далее – ГИА-9) и (или) о несогласии с выставленными баллами.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1.3. КК в своей деятельности руководствуется: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Федеральным законом от 29.12.2012 №273-ФЗ «Об образовании в Российской Федерации»;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bookmarkStart w:id="0" w:name="__DdeLink__186_529729951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постановлением Правительства Российской Федерации от                       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приказом </w:t>
      </w:r>
      <w:proofErr w:type="spell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Минпросвещения</w:t>
      </w:r>
      <w:proofErr w:type="spell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России и </w:t>
      </w:r>
      <w:proofErr w:type="spell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Рособрнадзора</w:t>
      </w:r>
      <w:proofErr w:type="spell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от</w:t>
      </w:r>
      <w:bookmarkEnd w:id="0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                             07.11.2018 №189/1513 «Об утверждении Порядка проведения государственной итоговой аттестации по образовательным программам основного общего образования» (далее - Порядок);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приказом </w:t>
      </w:r>
      <w:proofErr w:type="spell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Рособрнадзора</w:t>
      </w:r>
      <w:proofErr w:type="spell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от 11.06.2021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системы»;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методическими документами Федеральной службы по надзору в сфере образования и науки (далее - </w:t>
      </w:r>
      <w:proofErr w:type="spell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Рособрнадзор</w:t>
      </w:r>
      <w:proofErr w:type="spell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) по вопросам организационного и технологического сопровождения проведения ГИА;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нормативными правовыми актами и инструктивными документами </w:t>
      </w:r>
      <w:r>
        <w:rPr>
          <w:rFonts w:ascii="PT Astra Serif" w:eastAsia="Times New Roman" w:hAnsi="PT Astra Serif" w:cs="Times New Roman"/>
          <w:color w:val="auto"/>
          <w:sz w:val="28"/>
          <w:szCs w:val="20"/>
        </w:rPr>
        <w:t>Министерства</w:t>
      </w: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по вопросам организации и проведения ГИА;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решениями государственной экзаменационной комиссии Тамбовской области (далее - ГЭК);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настоящим Положением;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иными нормативными правовыми актами по вопросам организации и проведения ГИА.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1.4. В целях информирования граждан на сайте сетевого издания «Тамбовская жизнь», на официальном сайте </w:t>
      </w:r>
      <w:r>
        <w:rPr>
          <w:rFonts w:ascii="PT Astra Serif" w:eastAsia="Times New Roman" w:hAnsi="PT Astra Serif" w:cs="Times New Roman"/>
          <w:color w:val="auto"/>
          <w:sz w:val="28"/>
          <w:szCs w:val="20"/>
        </w:rPr>
        <w:t>Министерства</w:t>
      </w: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не позднее чем за месяц до начала экзаменов публикуется информация о сроках, местах и порядке подачи и рассмотрения апелляций.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1.5. Информационное, организационно - технологическое сопровождение работы КК обеспечивает Региональный центр обработки информации (далее - РЦОИ). </w:t>
      </w:r>
    </w:p>
    <w:p w:rsidR="00905025" w:rsidRPr="00905025" w:rsidRDefault="00905025" w:rsidP="00905025">
      <w:pPr>
        <w:numPr>
          <w:ilvl w:val="1"/>
          <w:numId w:val="4"/>
        </w:numPr>
        <w:tabs>
          <w:tab w:val="left" w:pos="851"/>
          <w:tab w:val="left" w:pos="1418"/>
          <w:tab w:val="left" w:pos="9072"/>
        </w:tabs>
        <w:spacing w:after="0" w:line="240" w:lineRule="auto"/>
        <w:ind w:left="0" w:right="283"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Сведения об апелляциях участников ГИА-9 вносятся ответственными сотрудниками РЦОИ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(далее-РИС).</w:t>
      </w:r>
    </w:p>
    <w:p w:rsidR="00905025" w:rsidRPr="00905025" w:rsidRDefault="00905025" w:rsidP="00905025">
      <w:pPr>
        <w:numPr>
          <w:ilvl w:val="1"/>
          <w:numId w:val="4"/>
        </w:numPr>
        <w:tabs>
          <w:tab w:val="left" w:pos="851"/>
          <w:tab w:val="left" w:pos="1418"/>
          <w:tab w:val="left" w:pos="9072"/>
        </w:tabs>
        <w:spacing w:after="0" w:line="240" w:lineRule="auto"/>
        <w:ind w:left="0" w:right="283"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</w:t>
      </w:r>
      <w:r w:rsidR="00D87CD3">
        <w:rPr>
          <w:rFonts w:ascii="PT Astra Serif" w:eastAsia="Times New Roman" w:hAnsi="PT Astra Serif" w:cs="Times New Roman"/>
          <w:color w:val="auto"/>
          <w:sz w:val="28"/>
          <w:szCs w:val="20"/>
        </w:rPr>
        <w:t>а</w:t>
      </w: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либо ранее проверявшими экзаменационную работу (далее-ЭР) участника ГИА-9, подавшего апелляцию.</w:t>
      </w:r>
    </w:p>
    <w:p w:rsidR="00905025" w:rsidRPr="00905025" w:rsidRDefault="00905025" w:rsidP="00905025">
      <w:pPr>
        <w:numPr>
          <w:ilvl w:val="1"/>
          <w:numId w:val="4"/>
        </w:numPr>
        <w:tabs>
          <w:tab w:val="left" w:pos="851"/>
          <w:tab w:val="left" w:pos="1418"/>
          <w:tab w:val="left" w:pos="9072"/>
        </w:tabs>
        <w:spacing w:after="0" w:line="240" w:lineRule="auto"/>
        <w:ind w:left="0" w:right="283"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КК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ЭР с кратким ответом, нарушением участником ГИА-9 требований Порядка или неправильным оформлением ЭР.</w:t>
      </w:r>
    </w:p>
    <w:p w:rsidR="00905025" w:rsidRPr="00905025" w:rsidRDefault="00905025" w:rsidP="00905025">
      <w:pPr>
        <w:numPr>
          <w:ilvl w:val="1"/>
          <w:numId w:val="4"/>
        </w:numPr>
        <w:tabs>
          <w:tab w:val="left" w:pos="567"/>
          <w:tab w:val="left" w:pos="1418"/>
          <w:tab w:val="left" w:pos="9072"/>
        </w:tabs>
        <w:spacing w:after="0" w:line="240" w:lineRule="auto"/>
        <w:ind w:left="0" w:right="283"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При рассмотрении апелляции могут присутствовать:</w:t>
      </w:r>
    </w:p>
    <w:p w:rsidR="00905025" w:rsidRPr="00905025" w:rsidRDefault="00905025" w:rsidP="00905025">
      <w:pPr>
        <w:tabs>
          <w:tab w:val="left" w:pos="851"/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члены ГЭК – по решению председателя ГЭК;</w:t>
      </w:r>
    </w:p>
    <w:p w:rsidR="00905025" w:rsidRPr="00905025" w:rsidRDefault="00905025" w:rsidP="00905025">
      <w:pPr>
        <w:tabs>
          <w:tab w:val="left" w:pos="851"/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аккредитованные общественные наблюдатели;</w:t>
      </w:r>
    </w:p>
    <w:p w:rsidR="00905025" w:rsidRPr="00905025" w:rsidRDefault="00905025" w:rsidP="00905025">
      <w:pPr>
        <w:tabs>
          <w:tab w:val="left" w:pos="851"/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должностные лица </w:t>
      </w:r>
      <w:proofErr w:type="spell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Рособрнадзора</w:t>
      </w:r>
      <w:proofErr w:type="spell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, иные лица, определенные </w:t>
      </w:r>
      <w:proofErr w:type="spell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Рособрнадзором</w:t>
      </w:r>
      <w:proofErr w:type="spell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, а также должностные лица </w:t>
      </w:r>
      <w:r>
        <w:rPr>
          <w:rFonts w:ascii="PT Astra Serif" w:eastAsia="Times New Roman" w:hAnsi="PT Astra Serif" w:cs="Times New Roman"/>
          <w:color w:val="auto"/>
          <w:sz w:val="28"/>
          <w:szCs w:val="20"/>
        </w:rPr>
        <w:t>Министерства</w:t>
      </w: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, осуществляющие переданные полномочия Российской Федерации в сфере образования,- по решению соответствующих органов. </w:t>
      </w:r>
    </w:p>
    <w:p w:rsidR="00905025" w:rsidRPr="00905025" w:rsidRDefault="00905025" w:rsidP="00905025">
      <w:pPr>
        <w:tabs>
          <w:tab w:val="left" w:pos="851"/>
          <w:tab w:val="left" w:pos="993"/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Для разъяснения апеллянту вопросов о правильности оценивания его развернутого ответа и (или) устного ответа (далее - развернутый </w:t>
      </w:r>
      <w:proofErr w:type="gram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ответ)   </w:t>
      </w:r>
      <w:proofErr w:type="gram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на заседание КК могут быть приглашены:</w:t>
      </w:r>
    </w:p>
    <w:p w:rsidR="00905025" w:rsidRPr="00905025" w:rsidRDefault="00905025" w:rsidP="00905025">
      <w:pPr>
        <w:tabs>
          <w:tab w:val="left" w:pos="851"/>
          <w:tab w:val="left" w:pos="9072"/>
        </w:tabs>
        <w:spacing w:after="0" w:line="240" w:lineRule="auto"/>
        <w:ind w:right="283"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эксперт предметной комиссии по соответствующему учебному предмету, привлеченный к рассмотрению указанной апелляции до заседания КК, не проверявший ранее экзаменационную работу данного участника экзаменов;</w:t>
      </w:r>
    </w:p>
    <w:p w:rsidR="00905025" w:rsidRPr="00905025" w:rsidRDefault="00905025" w:rsidP="00905025">
      <w:pPr>
        <w:tabs>
          <w:tab w:val="left" w:pos="851"/>
          <w:tab w:val="left" w:pos="9072"/>
        </w:tabs>
        <w:spacing w:after="0" w:line="240" w:lineRule="auto"/>
        <w:ind w:right="283"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независимые </w:t>
      </w:r>
      <w:proofErr w:type="spell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сурдопереводчики</w:t>
      </w:r>
      <w:proofErr w:type="spell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, </w:t>
      </w:r>
      <w:proofErr w:type="spell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тифлопереводчики</w:t>
      </w:r>
      <w:proofErr w:type="spell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, ассистенты         для участников экзаменов с ограниченными возможностями                                           здоровья, детей-инвалидов и инвалидов (при необходимости).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1.10. Участники ГИА и (или) их родители (законные представители) при желании могут присутствовать при рассмотрении апелляции.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1.11. Апеллянтов и (или) их родителей (законных </w:t>
      </w:r>
      <w:proofErr w:type="gram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представителей)  (</w:t>
      </w:r>
      <w:proofErr w:type="gram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в случае их присутствия при рассмотрении апелляции)  приглашают по графику, сформированному ответственным секретарем КК и согласованному с председателем КК, в соответствии с журналом регистрации апелляций, а также с учетом удаленности места проживания апеллянта от места заседания КК.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КК не позднее, чем за один рабочий день до даты рассмотрения </w:t>
      </w:r>
      <w:proofErr w:type="gram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апелляции  информирует</w:t>
      </w:r>
      <w:proofErr w:type="gram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участников ГИА о времени и месте рассмотрения апелляции.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1.12. Рассмотрение апелляции проводится в спокойной и доброжелательной обстановке.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1.13. КК информирует апеллянтов и (или) их родителей (законных представителей) и ГЭК о принятых решениях не </w:t>
      </w:r>
      <w:proofErr w:type="gram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позднее  трех</w:t>
      </w:r>
      <w:proofErr w:type="gram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рабочих дней со дня принятия соответствующих решений.</w:t>
      </w:r>
    </w:p>
    <w:p w:rsidR="00905025" w:rsidRPr="00905025" w:rsidRDefault="00905025" w:rsidP="00905025">
      <w:pPr>
        <w:tabs>
          <w:tab w:val="left" w:pos="567"/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1.14. КК прекращает свою деятельность с момента создания </w:t>
      </w:r>
      <w:r w:rsidR="0068457C">
        <w:rPr>
          <w:rFonts w:ascii="PT Astra Serif" w:eastAsia="Times New Roman" w:hAnsi="PT Astra Serif" w:cs="Times New Roman"/>
          <w:color w:val="auto"/>
          <w:sz w:val="28"/>
          <w:szCs w:val="20"/>
        </w:rPr>
        <w:t>Министерством</w:t>
      </w: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КК для рассмотрения апелляций участников экзамена в следующем году.</w:t>
      </w:r>
    </w:p>
    <w:p w:rsidR="00905025" w:rsidRPr="00905025" w:rsidRDefault="00905025" w:rsidP="00905025">
      <w:pPr>
        <w:tabs>
          <w:tab w:val="left" w:pos="567"/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905025" w:rsidRPr="00905025" w:rsidRDefault="00905025" w:rsidP="00905025">
      <w:pPr>
        <w:spacing w:after="0" w:line="240" w:lineRule="auto"/>
        <w:ind w:firstLine="851"/>
        <w:jc w:val="center"/>
        <w:rPr>
          <w:rFonts w:asciiTheme="minorHAnsi" w:hAnsiTheme="minorHAnsi"/>
          <w:color w:val="auto"/>
        </w:rPr>
      </w:pPr>
      <w:r w:rsidRPr="00905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Состав, структура и функции КК</w:t>
      </w:r>
    </w:p>
    <w:p w:rsidR="00905025" w:rsidRPr="00905025" w:rsidRDefault="00905025" w:rsidP="009050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2.1. Состав КК формируется из представителей </w:t>
      </w:r>
      <w:r w:rsidR="001352EE">
        <w:rPr>
          <w:rFonts w:ascii="PT Astra Serif" w:eastAsia="Times New Roman" w:hAnsi="PT Astra Serif" w:cs="Times New Roman"/>
          <w:color w:val="auto"/>
          <w:sz w:val="28"/>
          <w:szCs w:val="20"/>
        </w:rPr>
        <w:t>Министерства</w:t>
      </w: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, органов местного самоуправления, организаций, осуществляющих образовательную деятельность, научных, общественных   организаций и объединений. 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2.2. В состав КК не включаются члены ГЭК и ПК. </w:t>
      </w:r>
      <w:proofErr w:type="gram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Количественный  состав</w:t>
      </w:r>
      <w:proofErr w:type="gram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КК составляет 9 человек. Персональный состав КК определяет </w:t>
      </w:r>
      <w:r w:rsidR="001352EE">
        <w:rPr>
          <w:rFonts w:ascii="PT Astra Serif" w:eastAsia="Times New Roman" w:hAnsi="PT Astra Serif" w:cs="Times New Roman"/>
          <w:color w:val="auto"/>
          <w:sz w:val="28"/>
          <w:szCs w:val="20"/>
        </w:rPr>
        <w:t>Министерство</w:t>
      </w: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из числа представителей, указанных в пункте 3.1 Положения.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2.3. Структура КК: председатель КК, заместитель председателя КК, ответственный секретарь КК, 6 членов КК, обладающие все правом голоса.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2.4. Общее руководство, координацию деятельности, распределение обязанностей между заместителем председателя КК, членами КК и контроль за работой КК осуществляет ее председатель. В отсутствие председателя КК по объективным причинам (временная нетрудоспособность, командировка, отпуск) его обязанности исполняет заместитель председателя КК. 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2.5. Председатель и заместитель председателя КК несут персональную ответственность за принятые решения в рамках работы КК. 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2.6. Делопроизводство КК осуществляет ответственный секретарь КК, который несет ответственность за организацию документооборота, его ведение и сохранность. В отсутствие секретаря КК его полномочия выполняет другой член КК по решению председателя КК или его заместителя.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2.7. Члены КК участвуют в заседаниях КК и выполняют возложенные на них функции.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2.8. При формировании состава КК исключается возможность возникновения конфликта интересов. 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Под конфликтом интересов понимается ситуация, при которой личная заинтересованность лиц, привлекаемых к проведению ГИА-9, или их близких родственников влияет или может повлиять на объективное исполнение возложенных на них обязанностей и при которой возникает или может возникнуть противоречие между личной заинтересованностью указанных лиц и законными интересами участников ГИА-9, их родителей (законных представителей), иных заинтересованных лиц, способное привести к причинению вреда этим законным интересам участников ГИА-9, их родителей (законных представителей), иных заинтересованных лиц.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В случае возникновения или возможности возникновения конфликта </w:t>
      </w:r>
      <w:proofErr w:type="gram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интересов  лица</w:t>
      </w:r>
      <w:proofErr w:type="gram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из состава КК не участвуют в заседании КК путем отвода или самоотвода. Отвод может заявить любое лицо, участвующее, а также присутствующее на заседании КК.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2.9.  КК выполняет следующие функции: 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принимает в письменной форме и рассматривает апелляции участников ГИА-9 по </w:t>
      </w:r>
      <w:proofErr w:type="gram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вопросам  нарушения</w:t>
      </w:r>
      <w:proofErr w:type="gram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Порядка, а также о несогласии с выставленными баллами;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по представлению председателя предметной комиссии (далее - ПК) привлекает к рассмотрению апелляции о несогласии с выставленными баллами эксперта ПК по соответствующему учебному предмету для установления правильности оценивания развернутых ответов участника ГИА-9, подавшего апелляцию;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принимает по результатам рассмотрения апелляции решение об удовлетворении или отклонении апелляций участника ГИА-9;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proofErr w:type="gram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информирует  участников</w:t>
      </w:r>
      <w:proofErr w:type="gram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ГИА-9, подавших апелляции, и (или) их родителей (законных представителей), а также   ГЭК о принятых решениях не позднее трех рабочих дней со дня принятия соответствующих решений.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2.10. В целях выполнения своих функций КК запрашивает и получает у уполномоченных лиц и организаций необходимые документы и сведения, в том числе  листы (бланки) для записи ответов, контрольные измерительные материалы (далее - КИМ) для проведения основного государственного экзамена (далее - ОГЭ), тексты, темы, задания и билеты для проведения государственного выпускного экзамена (далее – ГВЭ), протоколы проверки ЭР ПК, протоколы устных ответов, устные ответы на аудионосителях, а также сведения о лицах, присутствующих в пункте проведения экзамена (далее - ППЭ), иные сведения о соблюдении Порядка.</w:t>
      </w:r>
    </w:p>
    <w:p w:rsidR="00905025" w:rsidRPr="00905025" w:rsidRDefault="00905025" w:rsidP="00905025">
      <w:pPr>
        <w:tabs>
          <w:tab w:val="left" w:pos="9072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905025" w:rsidRPr="00905025" w:rsidRDefault="00905025" w:rsidP="00905025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3.Организация работы КК</w:t>
      </w:r>
    </w:p>
    <w:p w:rsidR="00905025" w:rsidRPr="00905025" w:rsidRDefault="00905025" w:rsidP="0090502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68457C">
      <w:pPr>
        <w:spacing w:after="0" w:line="240" w:lineRule="auto"/>
        <w:ind w:right="283"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3.1. КК осуществляет свою деятельность в РЦОИ. Места для работы КК оборудуются средствами видеонаблюдения. Видеозапись в местах работы КК ведется в часы работы КК.</w:t>
      </w:r>
    </w:p>
    <w:p w:rsidR="00905025" w:rsidRPr="00905025" w:rsidRDefault="00905025" w:rsidP="0068457C">
      <w:pPr>
        <w:spacing w:after="0" w:line="240" w:lineRule="auto"/>
        <w:ind w:right="283"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3.2. Решения КК принимаются простым большинством голосов от числа присутствующих на заседании членов КК. При голосовании каждый член КК имеет один голос. В случае равенства голосов решающим является голос председателя КК.</w:t>
      </w:r>
    </w:p>
    <w:p w:rsidR="00905025" w:rsidRPr="00905025" w:rsidRDefault="00905025" w:rsidP="0068457C">
      <w:pPr>
        <w:spacing w:after="0" w:line="240" w:lineRule="auto"/>
        <w:ind w:right="283"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Голосование осуществляется открыто. В случае присутствия на заседании КК при рассмотрении апелляций апеллянтов и (или) их родителей (законных представителей) голосование осуществляется после того, как указанные лица покинут помещение, в котором проводится заседание КК. </w:t>
      </w:r>
    </w:p>
    <w:p w:rsidR="00905025" w:rsidRPr="00905025" w:rsidRDefault="00905025" w:rsidP="00905025">
      <w:pPr>
        <w:spacing w:after="0" w:line="240" w:lineRule="auto"/>
        <w:ind w:right="283"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3.3. Принятые на заседании КК решения оформляются протоколом заседания КК. В протоколе КК фиксируются все рассматриваемые на заседании КК вопросы и предложения, иная информация, а также отражается ход проведения заседания КК.</w:t>
      </w:r>
    </w:p>
    <w:p w:rsidR="00905025" w:rsidRPr="00905025" w:rsidRDefault="00905025" w:rsidP="00905025">
      <w:pPr>
        <w:spacing w:after="0" w:line="240" w:lineRule="auto"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3.4.Отчетными документами по основным видам работ КК являются:</w:t>
      </w: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апелляции участников экзаменов;</w:t>
      </w: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журнал регистрации апелляций;</w:t>
      </w: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протоколы заседаний КК;</w:t>
      </w: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протоколы рассмотрения апелляций о несогласии с выставленными </w:t>
      </w:r>
      <w:proofErr w:type="gram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баллами,  о</w:t>
      </w:r>
      <w:proofErr w:type="gram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нарушении Порядка</w:t>
      </w:r>
      <w:r w:rsidRPr="006E6B9F">
        <w:rPr>
          <w:rFonts w:ascii="PT Astra Serif" w:eastAsia="Times New Roman" w:hAnsi="PT Astra Serif" w:cs="Times New Roman"/>
          <w:color w:val="auto"/>
          <w:sz w:val="28"/>
          <w:szCs w:val="20"/>
        </w:rPr>
        <w:t>;</w:t>
      </w: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индивидуальные пакеты документов; </w:t>
      </w: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материалы о результатах служебного расследования о нарушении Порядка; </w:t>
      </w: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заключение эксперта ПК, привлекаемого к работе КК, о правильности оценивания результатов выполнения заданий с развернутым и (или) устным ответом и (или) о необходимости изменения баллов за выполнение задания с развернутым и (или) устным ответом;</w:t>
      </w: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письменные заявления участников ГИА-</w:t>
      </w:r>
      <w:proofErr w:type="gram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9  об</w:t>
      </w:r>
      <w:proofErr w:type="gram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отзыве апелляции.</w:t>
      </w:r>
    </w:p>
    <w:p w:rsidR="00905025" w:rsidRPr="00905025" w:rsidRDefault="00905025" w:rsidP="00905025">
      <w:pPr>
        <w:spacing w:after="0" w:line="240" w:lineRule="auto"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3.5. Отчетные документы КК хранятся до 01 марта года, следующего за годом проведения экзамена, в РЦОИ. Протоколы заседания КК, подписанные председателем КК (заместителем председателя КК), ответственным секретарем хранятся в течение 5 лет в </w:t>
      </w:r>
      <w:r w:rsidR="00F0447A">
        <w:rPr>
          <w:rFonts w:ascii="PT Astra Serif" w:eastAsia="Times New Roman" w:hAnsi="PT Astra Serif" w:cs="Times New Roman"/>
          <w:color w:val="auto"/>
          <w:sz w:val="28"/>
          <w:szCs w:val="20"/>
        </w:rPr>
        <w:t>Министерстве</w:t>
      </w: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.</w:t>
      </w:r>
    </w:p>
    <w:p w:rsidR="00905025" w:rsidRPr="00905025" w:rsidRDefault="00905025" w:rsidP="00905025">
      <w:pPr>
        <w:spacing w:after="0" w:line="240" w:lineRule="auto"/>
        <w:ind w:right="283" w:firstLine="851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905025" w:rsidRPr="00F0447A" w:rsidRDefault="00905025" w:rsidP="00905025">
      <w:pPr>
        <w:spacing w:after="0" w:line="240" w:lineRule="auto"/>
        <w:ind w:firstLine="850"/>
        <w:contextualSpacing/>
        <w:jc w:val="center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4. Порядок подачи, отзыва апелляций участников экзамена, сроки рассмотрения апелляций</w:t>
      </w:r>
    </w:p>
    <w:p w:rsidR="00F0447A" w:rsidRPr="00905025" w:rsidRDefault="00F0447A" w:rsidP="00905025">
      <w:pPr>
        <w:spacing w:after="0" w:line="240" w:lineRule="auto"/>
        <w:ind w:firstLine="85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68457C">
      <w:pPr>
        <w:tabs>
          <w:tab w:val="left" w:pos="567"/>
          <w:tab w:val="left" w:pos="1276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Times New Roman" w:hAnsi="Times New Roman"/>
          <w:color w:val="auto"/>
          <w:sz w:val="28"/>
          <w:szCs w:val="28"/>
        </w:rPr>
        <w:t>4</w:t>
      </w: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.1. КК принимает в письменной форме апелляции участников ГИА-9 о нарушении Порядка и (или) о несогласии с выставленными баллами.</w:t>
      </w:r>
    </w:p>
    <w:p w:rsidR="00905025" w:rsidRPr="00905025" w:rsidRDefault="00905025" w:rsidP="0068457C">
      <w:pPr>
        <w:tabs>
          <w:tab w:val="left" w:pos="567"/>
          <w:tab w:val="left" w:pos="1276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4.2. Апелляцию о нарушении </w:t>
      </w:r>
      <w:proofErr w:type="gram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Порядка  участник</w:t>
      </w:r>
      <w:proofErr w:type="gram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ГИА-9 подает в день проведения экзамена по соответствующему учебному предмету члену ГЭК, не покидая ППЭ.</w:t>
      </w:r>
    </w:p>
    <w:p w:rsidR="00905025" w:rsidRPr="00905025" w:rsidRDefault="00905025" w:rsidP="0068457C">
      <w:pPr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В целях проверки изложенных в апелляции сведений о нарушении Порядка членом ГЭК организуется проведение проверки при участии организаторов, технических специалистов в аудитории, в которой сдавал участник ГИА-9, подавший апелляцию, общественных наблюдателей, сотрудников, осуществляющих охрану правопорядка, и (или) сотрудников органов внутренних дел (полиции), медицинских работников, а также ассистентов. Результаты проверки оформляются в форме заключения. Апелляции о нарушении Порядка и заключение о результатах проверки в тот же день передаются членом ГЭК в КК.</w:t>
      </w:r>
    </w:p>
    <w:p w:rsidR="00905025" w:rsidRPr="00905025" w:rsidRDefault="00905025" w:rsidP="0068457C">
      <w:pPr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При рассмотрении апелляции о нарушении Порядка КК рассматривает апелляцию, заключение о результатах проверки и выносит одно из решений:</w:t>
      </w:r>
    </w:p>
    <w:p w:rsidR="00905025" w:rsidRPr="00905025" w:rsidRDefault="00905025" w:rsidP="0068457C">
      <w:pPr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об отклонении апелляции;</w:t>
      </w:r>
    </w:p>
    <w:p w:rsidR="00905025" w:rsidRPr="00905025" w:rsidRDefault="00905025" w:rsidP="0068457C">
      <w:pPr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об удовлетворении апелляции.</w:t>
      </w:r>
    </w:p>
    <w:p w:rsidR="00905025" w:rsidRPr="00905025" w:rsidRDefault="00905025" w:rsidP="0068457C">
      <w:pPr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При удовлетворении апелляции о нарушении </w:t>
      </w:r>
      <w:proofErr w:type="gram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Порядка  результат</w:t>
      </w:r>
      <w:proofErr w:type="gram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экзамена, по процедуре которого участником ГИА-9 была подана указанная апелляция, аннулируется, и участнику ГИА-9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</w:p>
    <w:p w:rsidR="00905025" w:rsidRPr="00905025" w:rsidRDefault="00905025" w:rsidP="0068457C">
      <w:pPr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КК рассматривает апелляцию о нарушении Порядка в течение двух рабочих дней, следующих за днем ее поступления в КК.</w:t>
      </w:r>
    </w:p>
    <w:p w:rsidR="00905025" w:rsidRPr="00905025" w:rsidRDefault="00905025" w:rsidP="0068457C">
      <w:pPr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4.3.  Апелляция о несогласии с выставленными баллами, в том числе по результатам перепроверки ЭР, подается в течение двух рабочих дней, следующих за официальным днем объявления результатов ГИА-9 по соответствующему учебному предмету.</w:t>
      </w:r>
    </w:p>
    <w:p w:rsidR="00905025" w:rsidRPr="00905025" w:rsidRDefault="00905025" w:rsidP="0068457C">
      <w:pPr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Участники ГИА-9 или их родители (законные </w:t>
      </w:r>
      <w:proofErr w:type="gram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представители)  на</w:t>
      </w:r>
      <w:proofErr w:type="gram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основании документов, удостоверяющих личность, подают апелляцию о несогласии с выставленными баллами непосредственно в КК (г. Тамбов,                    ул. Лаврова, д. 9) или в образовательную организацию, в которой они были допущены к ГИА-9. </w:t>
      </w:r>
    </w:p>
    <w:p w:rsidR="00905025" w:rsidRPr="00905025" w:rsidRDefault="00905025" w:rsidP="0068457C">
      <w:pPr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Руководитель образовательной организации, принявший апелляцию, передает ее в КК в течение одного рабочего </w:t>
      </w:r>
      <w:proofErr w:type="gram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дня  после</w:t>
      </w:r>
      <w:proofErr w:type="gram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 ее получения.</w:t>
      </w:r>
    </w:p>
    <w:p w:rsidR="00905025" w:rsidRPr="00905025" w:rsidRDefault="00905025" w:rsidP="0068457C">
      <w:pPr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4.4. По решению </w:t>
      </w:r>
      <w:r w:rsidR="0068457C">
        <w:rPr>
          <w:rFonts w:ascii="PT Astra Serif" w:eastAsia="Times New Roman" w:hAnsi="PT Astra Serif" w:cs="Times New Roman"/>
          <w:color w:val="auto"/>
          <w:sz w:val="28"/>
          <w:szCs w:val="20"/>
        </w:rPr>
        <w:t>Министерства</w:t>
      </w: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подача и (или) рассмотрение </w:t>
      </w:r>
      <w:proofErr w:type="gram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апелляций  о</w:t>
      </w:r>
      <w:proofErr w:type="gram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905025" w:rsidRPr="00905025" w:rsidRDefault="00905025" w:rsidP="0068457C">
      <w:pPr>
        <w:tabs>
          <w:tab w:val="left" w:pos="567"/>
          <w:tab w:val="left" w:pos="1276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4.5. При рассмотрении апелляции о несогласии с выставленными баллами КК запрашивает в РЦОИ, ПК распечатанные изображения ЭР, электронные носители, содержащие файлы с цифровой аудиозаписью устных ответов участника ГИА-9, протоколы устных ответов участника ГИА-9, копии протоколов проверки ЭР ПК, КИМ для проведения ОГЭ, тексты, темы, задания и билеты для проведения ГВЭ участника ГИА-9, подавшего апелляцию о несогласии с выставленными баллами.</w:t>
      </w:r>
    </w:p>
    <w:p w:rsidR="00905025" w:rsidRPr="00905025" w:rsidRDefault="00905025" w:rsidP="0068457C">
      <w:pPr>
        <w:tabs>
          <w:tab w:val="left" w:pos="567"/>
          <w:tab w:val="left" w:pos="1276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Указанные материалы предъявляются участнику ГИА-9 (при его участии в рассмотрении апелляции). Участник ГИА-9 (участник ГИА-9,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ЭР, файлы с цифровой аудиозаписью его устного ответа, протокол его устного ответа.</w:t>
      </w:r>
    </w:p>
    <w:p w:rsidR="00905025" w:rsidRPr="00905025" w:rsidRDefault="00905025" w:rsidP="0068457C">
      <w:pPr>
        <w:tabs>
          <w:tab w:val="left" w:pos="567"/>
          <w:tab w:val="left" w:pos="1276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</w:t>
      </w:r>
      <w:proofErr w:type="gram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соответствующему  учебному</w:t>
      </w:r>
      <w:proofErr w:type="gram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предмету, не проверявший ранее ЭР участника экзамена, подавшего апелляцию о несогласии с выставленными баллами.</w:t>
      </w:r>
    </w:p>
    <w:p w:rsidR="00905025" w:rsidRPr="00905025" w:rsidRDefault="00905025" w:rsidP="0068457C">
      <w:pPr>
        <w:tabs>
          <w:tab w:val="left" w:pos="567"/>
          <w:tab w:val="left" w:pos="1276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В случае если эксперт не дает однозначного ответа о правильности оценивания ЭР участника ГИА-9, КК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:rsidR="00905025" w:rsidRPr="00905025" w:rsidRDefault="00905025" w:rsidP="0068457C">
      <w:pPr>
        <w:tabs>
          <w:tab w:val="left" w:pos="567"/>
          <w:tab w:val="left" w:pos="1276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4.6.По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</w:t>
      </w:r>
    </w:p>
    <w:p w:rsidR="00905025" w:rsidRPr="00905025" w:rsidRDefault="00905025" w:rsidP="0068457C">
      <w:pPr>
        <w:tabs>
          <w:tab w:val="left" w:pos="567"/>
          <w:tab w:val="left" w:pos="1276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4.7. КК рассматривает апелляцию о несогласии с выставленными баллами в течение четырех рабочих дней, следующих за днем ее поступления в КК.</w:t>
      </w:r>
    </w:p>
    <w:p w:rsidR="00905025" w:rsidRPr="00905025" w:rsidRDefault="00905025" w:rsidP="0068457C">
      <w:pPr>
        <w:tabs>
          <w:tab w:val="left" w:pos="567"/>
          <w:tab w:val="left" w:pos="1276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В случае выявления ошибок в обработке и (или) проверке ЭР КК передает соответствующую информацию в РЦОИ с целью пересчета результатов ГИА-9.</w:t>
      </w:r>
    </w:p>
    <w:p w:rsidR="00905025" w:rsidRPr="00905025" w:rsidRDefault="00905025" w:rsidP="0068457C">
      <w:pPr>
        <w:tabs>
          <w:tab w:val="left" w:pos="567"/>
          <w:tab w:val="left" w:pos="1276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4.8. После принятия КК соответствующего решения и утверждения его председателем ГЭК результаты ГИА-9 передаются в образовательные организации, органы местного самоуправления для ознакомления участников ГИА-9 с полученными результатами ГИА-9.</w:t>
      </w:r>
    </w:p>
    <w:p w:rsidR="00905025" w:rsidRPr="00905025" w:rsidRDefault="00905025" w:rsidP="008D1EDB">
      <w:pPr>
        <w:tabs>
          <w:tab w:val="left" w:pos="567"/>
          <w:tab w:val="left" w:pos="1276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4.9. Участники ГИА-</w:t>
      </w:r>
      <w:proofErr w:type="gram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9  вправе</w:t>
      </w:r>
      <w:proofErr w:type="gram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отозвать апелляцию:</w:t>
      </w:r>
    </w:p>
    <w:p w:rsidR="00905025" w:rsidRPr="00905025" w:rsidRDefault="00905025" w:rsidP="008D1EDB">
      <w:pPr>
        <w:tabs>
          <w:tab w:val="left" w:pos="567"/>
          <w:tab w:val="left" w:pos="1276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о нарушении Порядка в день ее подачи;</w:t>
      </w:r>
    </w:p>
    <w:p w:rsidR="00905025" w:rsidRPr="00905025" w:rsidRDefault="00905025" w:rsidP="008D1EDB">
      <w:pPr>
        <w:tabs>
          <w:tab w:val="left" w:pos="567"/>
          <w:tab w:val="left" w:pos="1276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о несогласии с выставленными баллами в течение одного рабочего дня, следующего за днем подачи указанной апелляции, но не позднее дня заседания КК.</w:t>
      </w:r>
    </w:p>
    <w:p w:rsidR="00905025" w:rsidRPr="00905025" w:rsidRDefault="00905025" w:rsidP="008D1EDB">
      <w:pPr>
        <w:tabs>
          <w:tab w:val="left" w:pos="567"/>
          <w:tab w:val="left" w:pos="1276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Для этого участник ГИА-9 пишет в КК заявление об отзыве поданной им апелляции.</w:t>
      </w:r>
    </w:p>
    <w:p w:rsidR="00905025" w:rsidRPr="00905025" w:rsidRDefault="00905025" w:rsidP="008D1EDB">
      <w:pPr>
        <w:tabs>
          <w:tab w:val="left" w:pos="567"/>
          <w:tab w:val="left" w:pos="1276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Обучающиеся подают соответствующее заявление в письменной форме в образовательные </w:t>
      </w:r>
      <w:proofErr w:type="gram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организации,  в</w:t>
      </w:r>
      <w:proofErr w:type="gram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которых они были допущены к ГИА-9. Руководитель образовательной организации или уполномоченное им лицо, принявшее заявление об отзыве апелляции, в течение одного рабочего для после ее получения передает ее в КК.</w:t>
      </w:r>
    </w:p>
    <w:p w:rsidR="00905025" w:rsidRPr="00905025" w:rsidRDefault="00905025" w:rsidP="00F0447A">
      <w:pPr>
        <w:tabs>
          <w:tab w:val="left" w:pos="567"/>
          <w:tab w:val="left" w:pos="1276"/>
        </w:tabs>
        <w:spacing w:after="0" w:line="240" w:lineRule="auto"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Отзыв апелляции фиксируется в журнале регистрации апелляций.</w:t>
      </w:r>
    </w:p>
    <w:p w:rsidR="00905025" w:rsidRPr="00905025" w:rsidRDefault="00905025" w:rsidP="008D1EDB">
      <w:pPr>
        <w:tabs>
          <w:tab w:val="left" w:pos="567"/>
          <w:tab w:val="left" w:pos="1276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В случае отсутствия указанного заявления и неявки участника экзамена на заседание КК, на котором рассматривается апелляция, КК </w:t>
      </w:r>
      <w:proofErr w:type="gramStart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>рассматривает  его</w:t>
      </w:r>
      <w:proofErr w:type="gramEnd"/>
      <w:r w:rsidRPr="00905025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апелляцию в установленном порядке.</w:t>
      </w:r>
    </w:p>
    <w:p w:rsidR="00905025" w:rsidRPr="00905025" w:rsidRDefault="00905025" w:rsidP="00F0447A">
      <w:pPr>
        <w:tabs>
          <w:tab w:val="left" w:pos="567"/>
          <w:tab w:val="left" w:pos="1276"/>
        </w:tabs>
        <w:spacing w:after="0" w:line="240" w:lineRule="auto"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025" w:rsidRPr="00905025" w:rsidRDefault="00905025" w:rsidP="009050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9351"/>
        <w:gridCol w:w="220"/>
      </w:tblGrid>
      <w:tr w:rsidR="00905025" w:rsidRPr="00905025" w:rsidTr="00AF5799">
        <w:tc>
          <w:tcPr>
            <w:tcW w:w="9349" w:type="dxa"/>
            <w:shd w:val="clear" w:color="auto" w:fill="auto"/>
          </w:tcPr>
          <w:p w:rsidR="00905025" w:rsidRPr="00905025" w:rsidRDefault="00905025" w:rsidP="00905025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05025" w:rsidRPr="00905025" w:rsidRDefault="00905025" w:rsidP="00905025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05025" w:rsidRPr="00905025" w:rsidRDefault="00905025" w:rsidP="00905025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05025" w:rsidRPr="00905025" w:rsidRDefault="00905025" w:rsidP="00905025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tbl>
            <w:tblPr>
              <w:tblW w:w="9361" w:type="dxa"/>
              <w:tblLook w:val="0000" w:firstRow="0" w:lastRow="0" w:firstColumn="0" w:lastColumn="0" w:noHBand="0" w:noVBand="0"/>
            </w:tblPr>
            <w:tblGrid>
              <w:gridCol w:w="8915"/>
              <w:gridCol w:w="220"/>
            </w:tblGrid>
            <w:tr w:rsidR="00905025" w:rsidRPr="00905025" w:rsidTr="00AF5799">
              <w:trPr>
                <w:trHeight w:val="13782"/>
              </w:trPr>
              <w:tc>
                <w:tcPr>
                  <w:tcW w:w="4860" w:type="dxa"/>
                  <w:shd w:val="clear" w:color="auto" w:fill="auto"/>
                </w:tcPr>
                <w:tbl>
                  <w:tblPr>
                    <w:tblW w:w="9361" w:type="dxa"/>
                    <w:tblLook w:val="0000" w:firstRow="0" w:lastRow="0" w:firstColumn="0" w:lastColumn="0" w:noHBand="0" w:noVBand="0"/>
                  </w:tblPr>
                  <w:tblGrid>
                    <w:gridCol w:w="8065"/>
                    <w:gridCol w:w="634"/>
                  </w:tblGrid>
                  <w:tr w:rsidR="00905025" w:rsidRPr="00905025" w:rsidTr="00AF5799">
                    <w:tc>
                      <w:tcPr>
                        <w:tcW w:w="4860" w:type="dxa"/>
                        <w:shd w:val="clear" w:color="auto" w:fill="auto"/>
                      </w:tcPr>
                      <w:p w:rsidR="00905025" w:rsidRPr="00905025" w:rsidRDefault="00905025" w:rsidP="00905025">
                        <w:pPr>
                          <w:snapToGrid w:val="0"/>
                          <w:rPr>
                            <w:rFonts w:ascii="Times New Roman" w:hAnsi="Times New Roman" w:cs="Times New Roman"/>
                            <w:color w:val="auto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00" w:type="dxa"/>
                        <w:vMerge w:val="restart"/>
                        <w:shd w:val="clear" w:color="auto" w:fill="auto"/>
                      </w:tcPr>
                      <w:p w:rsidR="00905025" w:rsidRPr="00905025" w:rsidRDefault="00905025" w:rsidP="00905025">
                        <w:pPr>
                          <w:suppressAutoHyphens/>
                          <w:spacing w:after="0" w:line="240" w:lineRule="auto"/>
                          <w:ind w:left="703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</w:p>
                      <w:p w:rsidR="00905025" w:rsidRPr="00905025" w:rsidRDefault="00905025" w:rsidP="00905025">
                        <w:pPr>
                          <w:suppressAutoHyphens/>
                          <w:spacing w:after="0" w:line="240" w:lineRule="auto"/>
                          <w:ind w:left="703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</w:p>
                    </w:tc>
                  </w:tr>
                  <w:tr w:rsidR="00905025" w:rsidRPr="00905025" w:rsidTr="00AF5799">
                    <w:tc>
                      <w:tcPr>
                        <w:tcW w:w="4860" w:type="dxa"/>
                        <w:shd w:val="clear" w:color="auto" w:fill="auto"/>
                      </w:tcPr>
                      <w:p w:rsidR="00905025" w:rsidRPr="00905025" w:rsidRDefault="00905025" w:rsidP="00905025">
                        <w:pPr>
                          <w:rPr>
                            <w:rFonts w:asciiTheme="minorHAnsi" w:hAnsiTheme="minorHAnsi"/>
                            <w:color w:val="auto"/>
                          </w:rPr>
                        </w:pPr>
                      </w:p>
                      <w:p w:rsidR="00905025" w:rsidRPr="00905025" w:rsidRDefault="00905025" w:rsidP="00905025">
                        <w:pPr>
                          <w:rPr>
                            <w:rFonts w:asciiTheme="minorHAnsi" w:hAnsiTheme="minorHAnsi"/>
                            <w:color w:val="auto"/>
                          </w:rPr>
                        </w:pPr>
                      </w:p>
                      <w:p w:rsidR="00905025" w:rsidRPr="00905025" w:rsidRDefault="00905025" w:rsidP="00905025">
                        <w:pPr>
                          <w:rPr>
                            <w:rFonts w:asciiTheme="minorHAnsi" w:hAnsiTheme="minorHAnsi"/>
                            <w:color w:val="auto"/>
                          </w:rPr>
                        </w:pPr>
                      </w:p>
                      <w:p w:rsidR="00905025" w:rsidRPr="00905025" w:rsidRDefault="00905025" w:rsidP="00905025">
                        <w:pPr>
                          <w:rPr>
                            <w:rFonts w:asciiTheme="minorHAnsi" w:hAnsiTheme="minorHAnsi"/>
                            <w:color w:val="auto"/>
                          </w:rPr>
                        </w:pPr>
                      </w:p>
                      <w:p w:rsidR="00905025" w:rsidRPr="00905025" w:rsidRDefault="00905025" w:rsidP="00905025">
                        <w:pPr>
                          <w:rPr>
                            <w:rFonts w:asciiTheme="minorHAnsi" w:hAnsiTheme="minorHAnsi"/>
                            <w:color w:val="auto"/>
                          </w:rPr>
                        </w:pPr>
                      </w:p>
                      <w:p w:rsidR="00905025" w:rsidRPr="00905025" w:rsidRDefault="00905025" w:rsidP="00905025">
                        <w:pPr>
                          <w:rPr>
                            <w:rFonts w:asciiTheme="minorHAnsi" w:hAnsiTheme="minorHAnsi"/>
                            <w:color w:val="auto"/>
                          </w:rPr>
                        </w:pPr>
                      </w:p>
                      <w:p w:rsidR="00905025" w:rsidRPr="00905025" w:rsidRDefault="00905025" w:rsidP="00905025">
                        <w:pPr>
                          <w:rPr>
                            <w:rFonts w:asciiTheme="minorHAnsi" w:hAnsiTheme="minorHAnsi"/>
                            <w:color w:val="auto"/>
                          </w:rPr>
                        </w:pPr>
                      </w:p>
                      <w:p w:rsidR="00905025" w:rsidRPr="00905025" w:rsidRDefault="00905025" w:rsidP="00905025">
                        <w:pPr>
                          <w:rPr>
                            <w:rFonts w:asciiTheme="minorHAnsi" w:hAnsiTheme="minorHAnsi"/>
                            <w:color w:val="auto"/>
                          </w:rPr>
                        </w:pPr>
                      </w:p>
                      <w:p w:rsidR="00905025" w:rsidRPr="00905025" w:rsidRDefault="00905025" w:rsidP="00905025">
                        <w:pPr>
                          <w:rPr>
                            <w:rFonts w:asciiTheme="minorHAnsi" w:hAnsiTheme="minorHAnsi"/>
                            <w:color w:val="auto"/>
                          </w:rPr>
                        </w:pPr>
                      </w:p>
                      <w:p w:rsidR="00905025" w:rsidRPr="00905025" w:rsidRDefault="00905025" w:rsidP="00905025">
                        <w:pPr>
                          <w:rPr>
                            <w:rFonts w:asciiTheme="minorHAnsi" w:hAnsiTheme="minorHAnsi"/>
                            <w:color w:val="auto"/>
                          </w:rPr>
                        </w:pPr>
                      </w:p>
                      <w:p w:rsidR="00905025" w:rsidRPr="00905025" w:rsidRDefault="00905025" w:rsidP="00905025">
                        <w:pPr>
                          <w:rPr>
                            <w:rFonts w:asciiTheme="minorHAnsi" w:hAnsiTheme="minorHAnsi"/>
                            <w:color w:val="auto"/>
                          </w:rPr>
                        </w:pPr>
                      </w:p>
                      <w:p w:rsidR="00905025" w:rsidRPr="00905025" w:rsidRDefault="00905025" w:rsidP="00905025">
                        <w:pPr>
                          <w:rPr>
                            <w:rFonts w:asciiTheme="minorHAnsi" w:hAnsiTheme="minorHAnsi"/>
                            <w:color w:val="auto"/>
                          </w:rPr>
                        </w:pPr>
                      </w:p>
                      <w:p w:rsidR="00905025" w:rsidRPr="00905025" w:rsidRDefault="00905025" w:rsidP="00905025">
                        <w:pPr>
                          <w:rPr>
                            <w:rFonts w:asciiTheme="minorHAnsi" w:hAnsiTheme="minorHAnsi"/>
                            <w:color w:val="auto"/>
                          </w:rPr>
                        </w:pPr>
                      </w:p>
                      <w:p w:rsidR="00905025" w:rsidRPr="00905025" w:rsidRDefault="00905025" w:rsidP="00905025">
                        <w:pPr>
                          <w:rPr>
                            <w:rFonts w:asciiTheme="minorHAnsi" w:hAnsiTheme="minorHAnsi"/>
                            <w:color w:val="auto"/>
                          </w:rPr>
                        </w:pPr>
                      </w:p>
                      <w:p w:rsidR="00905025" w:rsidRPr="00905025" w:rsidRDefault="00905025" w:rsidP="00905025">
                        <w:pPr>
                          <w:rPr>
                            <w:rFonts w:asciiTheme="minorHAnsi" w:hAnsiTheme="minorHAnsi"/>
                            <w:color w:val="auto"/>
                          </w:rPr>
                        </w:pPr>
                      </w:p>
                      <w:p w:rsidR="00905025" w:rsidRPr="00905025" w:rsidRDefault="00905025" w:rsidP="00905025">
                        <w:pPr>
                          <w:rPr>
                            <w:rFonts w:asciiTheme="minorHAnsi" w:hAnsiTheme="minorHAnsi"/>
                            <w:color w:val="auto"/>
                          </w:rPr>
                        </w:pPr>
                      </w:p>
                      <w:p w:rsidR="00905025" w:rsidRPr="00905025" w:rsidRDefault="00905025" w:rsidP="00905025">
                        <w:pPr>
                          <w:rPr>
                            <w:rFonts w:asciiTheme="minorHAnsi" w:hAnsiTheme="minorHAnsi"/>
                            <w:color w:val="auto"/>
                          </w:rPr>
                        </w:pPr>
                      </w:p>
                      <w:p w:rsidR="00905025" w:rsidRPr="00905025" w:rsidRDefault="00905025" w:rsidP="00905025">
                        <w:pPr>
                          <w:rPr>
                            <w:rFonts w:asciiTheme="minorHAnsi" w:hAnsiTheme="minorHAnsi"/>
                            <w:color w:val="auto"/>
                          </w:rPr>
                        </w:pPr>
                      </w:p>
                      <w:p w:rsidR="00905025" w:rsidRPr="00905025" w:rsidRDefault="00905025" w:rsidP="00905025">
                        <w:pPr>
                          <w:rPr>
                            <w:rFonts w:asciiTheme="minorHAnsi" w:hAnsiTheme="minorHAnsi"/>
                            <w:color w:val="auto"/>
                          </w:rPr>
                        </w:pPr>
                      </w:p>
                      <w:tbl>
                        <w:tblPr>
                          <w:tblW w:w="12750" w:type="dxa"/>
                          <w:tblLook w:val="0000" w:firstRow="0" w:lastRow="0" w:firstColumn="0" w:lastColumn="0" w:noHBand="0" w:noVBand="0"/>
                        </w:tblPr>
                        <w:tblGrid>
                          <w:gridCol w:w="4962"/>
                          <w:gridCol w:w="3894"/>
                          <w:gridCol w:w="3894"/>
                        </w:tblGrid>
                        <w:tr w:rsidR="00905025" w:rsidRPr="00905025" w:rsidTr="00AF5799">
                          <w:tc>
                            <w:tcPr>
                              <w:tcW w:w="4962" w:type="dxa"/>
                              <w:shd w:val="clear" w:color="auto" w:fill="auto"/>
                            </w:tcPr>
                            <w:p w:rsidR="00905025" w:rsidRPr="00905025" w:rsidRDefault="00905025" w:rsidP="00905025">
                              <w:pPr>
                                <w:snapToGrid w:val="0"/>
                                <w:spacing w:after="0" w:line="240" w:lineRule="auto"/>
                                <w:ind w:firstLine="85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3894" w:type="dxa"/>
                            </w:tcPr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3894" w:type="dxa"/>
                              <w:vMerge w:val="restart"/>
                              <w:shd w:val="clear" w:color="auto" w:fill="auto"/>
                            </w:tcPr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Theme="minorHAnsi" w:hAnsiTheme="minorHAnsi"/>
                                </w:rPr>
                              </w:pPr>
                              <w:r w:rsidRPr="00905025">
                                <w:rPr>
                                  <w:rFonts w:ascii="Times New Roman" w:hAnsi="Times New Roman"/>
                                </w:rPr>
                                <w:t>Расчет рассылки:</w:t>
                              </w:r>
                            </w:p>
                            <w:p w:rsidR="00905025" w:rsidRPr="00905025" w:rsidRDefault="00905025" w:rsidP="00905025">
                              <w:pPr>
                                <w:suppressAutoHyphens/>
                                <w:spacing w:after="0" w:line="240" w:lineRule="auto"/>
                                <w:ind w:left="1063"/>
                                <w:jc w:val="both"/>
                                <w:rPr>
                                  <w:rFonts w:asciiTheme="minorHAnsi" w:hAnsiTheme="minorHAnsi"/>
                                </w:rPr>
                              </w:pPr>
                              <w:r w:rsidRPr="00905025">
                                <w:rPr>
                                  <w:rFonts w:ascii="Times New Roman" w:hAnsi="Times New Roman"/>
                                </w:rPr>
                                <w:t>1.Отдел оценки качества образования – 1 экз.</w:t>
                              </w:r>
                            </w:p>
                            <w:p w:rsidR="00905025" w:rsidRPr="00905025" w:rsidRDefault="00905025" w:rsidP="00905025">
                              <w:pPr>
                                <w:suppressAutoHyphens/>
                                <w:spacing w:after="0" w:line="240" w:lineRule="auto"/>
                                <w:ind w:left="1063"/>
                                <w:rPr>
                                  <w:rFonts w:asciiTheme="minorHAnsi" w:hAnsiTheme="minorHAnsi"/>
                                </w:rPr>
                              </w:pPr>
                              <w:r w:rsidRPr="00905025">
                                <w:rPr>
                                  <w:rFonts w:ascii="Times New Roman" w:hAnsi="Times New Roman"/>
                                </w:rPr>
                                <w:t xml:space="preserve">2.ТОГКУ «Центр экспертизы образовательной </w:t>
                              </w:r>
                              <w:proofErr w:type="gramStart"/>
                              <w:r w:rsidRPr="00905025">
                                <w:rPr>
                                  <w:rFonts w:ascii="Times New Roman" w:hAnsi="Times New Roman"/>
                                </w:rPr>
                                <w:t>деятельности»-</w:t>
                              </w:r>
                              <w:proofErr w:type="gramEnd"/>
                              <w:r w:rsidRPr="00905025">
                                <w:rPr>
                                  <w:rFonts w:ascii="Times New Roman" w:hAnsi="Times New Roman"/>
                                </w:rPr>
                                <w:t xml:space="preserve"> 1экз.</w:t>
                              </w:r>
                            </w:p>
                            <w:p w:rsidR="00905025" w:rsidRPr="00905025" w:rsidRDefault="00905025" w:rsidP="00905025">
                              <w:pPr>
                                <w:suppressAutoHyphens/>
                                <w:spacing w:after="0" w:line="240" w:lineRule="auto"/>
                                <w:ind w:left="1063"/>
                                <w:rPr>
                                  <w:rFonts w:asciiTheme="minorHAnsi" w:hAnsiTheme="minorHAnsi"/>
                                </w:rPr>
                              </w:pPr>
                              <w:r w:rsidRPr="00905025">
                                <w:rPr>
                                  <w:rFonts w:ascii="Times New Roman" w:hAnsi="Times New Roman"/>
                                </w:rPr>
                                <w:t>3.МОУО- 1 экз.</w:t>
                              </w: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left="951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 w:rsidRPr="00905025">
                                <w:rPr>
                                  <w:rFonts w:ascii="Times New Roman" w:hAnsi="Times New Roman"/>
                                </w:rPr>
                                <w:t xml:space="preserve">  4.Сайт -1 экз.</w:t>
                              </w: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ind w:firstLine="85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05025" w:rsidRPr="00905025" w:rsidRDefault="00905025" w:rsidP="00905025">
                              <w:pPr>
                                <w:suppressAutoHyphens/>
                                <w:spacing w:after="0" w:line="240" w:lineRule="auto"/>
                                <w:ind w:left="1063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905025" w:rsidRPr="00905025" w:rsidTr="00AF5799">
                          <w:tc>
                            <w:tcPr>
                              <w:tcW w:w="4962" w:type="dxa"/>
                              <w:shd w:val="clear" w:color="auto" w:fill="auto"/>
                            </w:tcPr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3894" w:type="dxa"/>
                            </w:tcPr>
                            <w:p w:rsidR="00905025" w:rsidRPr="00905025" w:rsidRDefault="00905025" w:rsidP="00905025">
                              <w:pPr>
                                <w:snapToGrid w:val="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3894" w:type="dxa"/>
                              <w:vMerge/>
                              <w:shd w:val="clear" w:color="auto" w:fill="auto"/>
                              <w:vAlign w:val="center"/>
                            </w:tcPr>
                            <w:p w:rsidR="00905025" w:rsidRPr="00905025" w:rsidRDefault="00905025" w:rsidP="00905025">
                              <w:pPr>
                                <w:snapToGrid w:val="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905025" w:rsidRPr="00905025" w:rsidTr="00AF5799">
                          <w:trPr>
                            <w:trHeight w:val="13725"/>
                          </w:trPr>
                          <w:tc>
                            <w:tcPr>
                              <w:tcW w:w="4962" w:type="dxa"/>
                              <w:shd w:val="clear" w:color="auto" w:fill="auto"/>
                            </w:tcPr>
                            <w:p w:rsidR="00905025" w:rsidRPr="00905025" w:rsidRDefault="00905025" w:rsidP="0090502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3894" w:type="dxa"/>
                            </w:tcPr>
                            <w:p w:rsidR="00905025" w:rsidRPr="00905025" w:rsidRDefault="00905025" w:rsidP="00905025">
                              <w:pPr>
                                <w:snapToGrid w:val="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3894" w:type="dxa"/>
                              <w:vMerge/>
                              <w:shd w:val="clear" w:color="auto" w:fill="auto"/>
                              <w:vAlign w:val="center"/>
                            </w:tcPr>
                            <w:p w:rsidR="00905025" w:rsidRPr="00905025" w:rsidRDefault="00905025" w:rsidP="00905025">
                              <w:pPr>
                                <w:snapToGrid w:val="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905025" w:rsidRPr="00905025" w:rsidRDefault="00905025" w:rsidP="00905025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00" w:type="dxa"/>
                        <w:vMerge/>
                        <w:shd w:val="clear" w:color="auto" w:fill="auto"/>
                        <w:vAlign w:val="center"/>
                      </w:tcPr>
                      <w:p w:rsidR="00905025" w:rsidRPr="00905025" w:rsidRDefault="00905025" w:rsidP="00905025">
                        <w:pPr>
                          <w:snapToGrid w:val="0"/>
                          <w:rPr>
                            <w:rFonts w:ascii="Times New Roman" w:hAnsi="Times New Roman" w:cs="Times New Roman"/>
                            <w:color w:val="auto"/>
                            <w:highlight w:val="yellow"/>
                          </w:rPr>
                        </w:pPr>
                      </w:p>
                    </w:tc>
                  </w:tr>
                  <w:tr w:rsidR="00905025" w:rsidRPr="00905025" w:rsidTr="00AF5799">
                    <w:trPr>
                      <w:trHeight w:val="13725"/>
                    </w:trPr>
                    <w:tc>
                      <w:tcPr>
                        <w:tcW w:w="4860" w:type="dxa"/>
                        <w:shd w:val="clear" w:color="auto" w:fill="auto"/>
                      </w:tcPr>
                      <w:p w:rsidR="00905025" w:rsidRPr="00905025" w:rsidRDefault="00905025" w:rsidP="00905025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905025" w:rsidRPr="00905025" w:rsidRDefault="00905025" w:rsidP="00905025">
                        <w:pPr>
                          <w:jc w:val="center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4500" w:type="dxa"/>
                        <w:vMerge/>
                        <w:shd w:val="clear" w:color="auto" w:fill="auto"/>
                        <w:vAlign w:val="center"/>
                      </w:tcPr>
                      <w:p w:rsidR="00905025" w:rsidRPr="00905025" w:rsidRDefault="00905025" w:rsidP="00905025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</w:p>
                    </w:tc>
                  </w:tr>
                </w:tbl>
                <w:p w:rsidR="00905025" w:rsidRPr="00905025" w:rsidRDefault="00905025" w:rsidP="00905025">
                  <w:pPr>
                    <w:jc w:val="both"/>
                    <w:rPr>
                      <w:rFonts w:asciiTheme="minorHAnsi" w:hAnsiTheme="minorHAnsi"/>
                      <w:color w:val="auto"/>
                    </w:rPr>
                  </w:pPr>
                </w:p>
              </w:tc>
              <w:tc>
                <w:tcPr>
                  <w:tcW w:w="4500" w:type="dxa"/>
                  <w:shd w:val="clear" w:color="auto" w:fill="auto"/>
                  <w:vAlign w:val="center"/>
                </w:tcPr>
                <w:p w:rsidR="00905025" w:rsidRPr="00905025" w:rsidRDefault="00905025" w:rsidP="00905025">
                  <w:pPr>
                    <w:snapToGrid w:val="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905025" w:rsidRPr="00905025" w:rsidRDefault="00905025" w:rsidP="00905025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905025" w:rsidRPr="00905025" w:rsidRDefault="00905025" w:rsidP="0090502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sectPr w:rsidR="00F560CD" w:rsidRPr="00F560C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13E29"/>
    <w:multiLevelType w:val="multilevel"/>
    <w:tmpl w:val="B7EA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F2831"/>
    <w:multiLevelType w:val="multilevel"/>
    <w:tmpl w:val="11820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4FE60266"/>
    <w:multiLevelType w:val="multilevel"/>
    <w:tmpl w:val="85E04B8A"/>
    <w:lvl w:ilvl="0">
      <w:start w:val="1"/>
      <w:numFmt w:val="decimal"/>
      <w:lvlText w:val="%1."/>
      <w:lvlJc w:val="left"/>
      <w:pPr>
        <w:ind w:left="1063" w:hanging="360"/>
      </w:pPr>
    </w:lvl>
    <w:lvl w:ilvl="1">
      <w:start w:val="1"/>
      <w:numFmt w:val="lowerLetter"/>
      <w:lvlText w:val="%2."/>
      <w:lvlJc w:val="left"/>
      <w:pPr>
        <w:ind w:left="1783" w:hanging="360"/>
      </w:pPr>
    </w:lvl>
    <w:lvl w:ilvl="2">
      <w:start w:val="1"/>
      <w:numFmt w:val="lowerRoman"/>
      <w:lvlText w:val="%3."/>
      <w:lvlJc w:val="right"/>
      <w:pPr>
        <w:ind w:left="2503" w:hanging="180"/>
      </w:pPr>
    </w:lvl>
    <w:lvl w:ilvl="3">
      <w:start w:val="1"/>
      <w:numFmt w:val="decimal"/>
      <w:lvlText w:val="%4."/>
      <w:lvlJc w:val="left"/>
      <w:pPr>
        <w:ind w:left="3223" w:hanging="360"/>
      </w:pPr>
    </w:lvl>
    <w:lvl w:ilvl="4">
      <w:start w:val="1"/>
      <w:numFmt w:val="lowerLetter"/>
      <w:lvlText w:val="%5."/>
      <w:lvlJc w:val="left"/>
      <w:pPr>
        <w:ind w:left="3943" w:hanging="360"/>
      </w:pPr>
    </w:lvl>
    <w:lvl w:ilvl="5">
      <w:start w:val="1"/>
      <w:numFmt w:val="lowerRoman"/>
      <w:lvlText w:val="%6."/>
      <w:lvlJc w:val="right"/>
      <w:pPr>
        <w:ind w:left="4663" w:hanging="180"/>
      </w:pPr>
    </w:lvl>
    <w:lvl w:ilvl="6">
      <w:start w:val="1"/>
      <w:numFmt w:val="decimal"/>
      <w:lvlText w:val="%7."/>
      <w:lvlJc w:val="left"/>
      <w:pPr>
        <w:ind w:left="5383" w:hanging="360"/>
      </w:pPr>
    </w:lvl>
    <w:lvl w:ilvl="7">
      <w:start w:val="1"/>
      <w:numFmt w:val="lowerLetter"/>
      <w:lvlText w:val="%8."/>
      <w:lvlJc w:val="left"/>
      <w:pPr>
        <w:ind w:left="6103" w:hanging="360"/>
      </w:pPr>
    </w:lvl>
    <w:lvl w:ilvl="8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7D6A2E9F"/>
    <w:multiLevelType w:val="multilevel"/>
    <w:tmpl w:val="A83202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7B46"/>
    <w:rsid w:val="00010142"/>
    <w:rsid w:val="000604AA"/>
    <w:rsid w:val="000803A7"/>
    <w:rsid w:val="000F01D6"/>
    <w:rsid w:val="000F4E32"/>
    <w:rsid w:val="00102ADE"/>
    <w:rsid w:val="001325E1"/>
    <w:rsid w:val="001352EE"/>
    <w:rsid w:val="001366B7"/>
    <w:rsid w:val="0016050F"/>
    <w:rsid w:val="0016288F"/>
    <w:rsid w:val="001B2248"/>
    <w:rsid w:val="001C2064"/>
    <w:rsid w:val="001D27D9"/>
    <w:rsid w:val="001F1B8E"/>
    <w:rsid w:val="001F5357"/>
    <w:rsid w:val="00200F7E"/>
    <w:rsid w:val="00215CEA"/>
    <w:rsid w:val="00237FB4"/>
    <w:rsid w:val="00243726"/>
    <w:rsid w:val="00252640"/>
    <w:rsid w:val="00281C93"/>
    <w:rsid w:val="002F1B5C"/>
    <w:rsid w:val="0031636E"/>
    <w:rsid w:val="00321C5E"/>
    <w:rsid w:val="0032474A"/>
    <w:rsid w:val="003250C6"/>
    <w:rsid w:val="00340F51"/>
    <w:rsid w:val="00342760"/>
    <w:rsid w:val="0035689C"/>
    <w:rsid w:val="00366B95"/>
    <w:rsid w:val="003738B7"/>
    <w:rsid w:val="00373DC4"/>
    <w:rsid w:val="0038704A"/>
    <w:rsid w:val="0039515A"/>
    <w:rsid w:val="003979C9"/>
    <w:rsid w:val="003C04B3"/>
    <w:rsid w:val="003D33DC"/>
    <w:rsid w:val="003E0924"/>
    <w:rsid w:val="00437B46"/>
    <w:rsid w:val="0046018F"/>
    <w:rsid w:val="00460CFB"/>
    <w:rsid w:val="00464B4A"/>
    <w:rsid w:val="0047084E"/>
    <w:rsid w:val="00472E9A"/>
    <w:rsid w:val="004B740E"/>
    <w:rsid w:val="004C754B"/>
    <w:rsid w:val="004E06F0"/>
    <w:rsid w:val="0050407E"/>
    <w:rsid w:val="00507B75"/>
    <w:rsid w:val="005117C4"/>
    <w:rsid w:val="00522A3A"/>
    <w:rsid w:val="00591DDD"/>
    <w:rsid w:val="005A05CD"/>
    <w:rsid w:val="005B5CBA"/>
    <w:rsid w:val="006167E5"/>
    <w:rsid w:val="00642804"/>
    <w:rsid w:val="00660988"/>
    <w:rsid w:val="006626C7"/>
    <w:rsid w:val="006642A5"/>
    <w:rsid w:val="0068457C"/>
    <w:rsid w:val="006C4A3D"/>
    <w:rsid w:val="006E6B9F"/>
    <w:rsid w:val="006F7710"/>
    <w:rsid w:val="00712204"/>
    <w:rsid w:val="00726136"/>
    <w:rsid w:val="00744196"/>
    <w:rsid w:val="0077043E"/>
    <w:rsid w:val="00770BA6"/>
    <w:rsid w:val="007851D7"/>
    <w:rsid w:val="007A3107"/>
    <w:rsid w:val="007C2BD1"/>
    <w:rsid w:val="00806D21"/>
    <w:rsid w:val="0081251C"/>
    <w:rsid w:val="00842C06"/>
    <w:rsid w:val="008554DE"/>
    <w:rsid w:val="00890F9E"/>
    <w:rsid w:val="00897E84"/>
    <w:rsid w:val="008D1EDB"/>
    <w:rsid w:val="008D7A57"/>
    <w:rsid w:val="00903D2E"/>
    <w:rsid w:val="00905025"/>
    <w:rsid w:val="0092103A"/>
    <w:rsid w:val="00930B80"/>
    <w:rsid w:val="00932D1F"/>
    <w:rsid w:val="00933F98"/>
    <w:rsid w:val="009570B2"/>
    <w:rsid w:val="00982973"/>
    <w:rsid w:val="009905A9"/>
    <w:rsid w:val="00992F69"/>
    <w:rsid w:val="00995FEB"/>
    <w:rsid w:val="009A04DB"/>
    <w:rsid w:val="009D0F09"/>
    <w:rsid w:val="009D79EA"/>
    <w:rsid w:val="009E45BB"/>
    <w:rsid w:val="009F1FF2"/>
    <w:rsid w:val="00A16EB1"/>
    <w:rsid w:val="00A34F76"/>
    <w:rsid w:val="00A75C6B"/>
    <w:rsid w:val="00AA119E"/>
    <w:rsid w:val="00AA595D"/>
    <w:rsid w:val="00AB2DB4"/>
    <w:rsid w:val="00AF5C6C"/>
    <w:rsid w:val="00B13628"/>
    <w:rsid w:val="00B831A6"/>
    <w:rsid w:val="00BB49C8"/>
    <w:rsid w:val="00BD516D"/>
    <w:rsid w:val="00BD6696"/>
    <w:rsid w:val="00BE1C3D"/>
    <w:rsid w:val="00BE2F51"/>
    <w:rsid w:val="00BF7E91"/>
    <w:rsid w:val="00C05D1A"/>
    <w:rsid w:val="00C119BA"/>
    <w:rsid w:val="00C22B59"/>
    <w:rsid w:val="00CB46BE"/>
    <w:rsid w:val="00CD2F3C"/>
    <w:rsid w:val="00CF36D4"/>
    <w:rsid w:val="00D0657E"/>
    <w:rsid w:val="00D312FB"/>
    <w:rsid w:val="00D36A10"/>
    <w:rsid w:val="00D505FA"/>
    <w:rsid w:val="00D512B2"/>
    <w:rsid w:val="00D53474"/>
    <w:rsid w:val="00D819CC"/>
    <w:rsid w:val="00D87CD3"/>
    <w:rsid w:val="00D87E91"/>
    <w:rsid w:val="00DA2899"/>
    <w:rsid w:val="00DA344C"/>
    <w:rsid w:val="00DB58C2"/>
    <w:rsid w:val="00DD5B23"/>
    <w:rsid w:val="00E00E51"/>
    <w:rsid w:val="00E13D7E"/>
    <w:rsid w:val="00E57EC5"/>
    <w:rsid w:val="00EA5B34"/>
    <w:rsid w:val="00EA6C0B"/>
    <w:rsid w:val="00EA70F3"/>
    <w:rsid w:val="00ED401F"/>
    <w:rsid w:val="00EE39F1"/>
    <w:rsid w:val="00F00DAF"/>
    <w:rsid w:val="00F034D3"/>
    <w:rsid w:val="00F0447A"/>
    <w:rsid w:val="00F560CD"/>
    <w:rsid w:val="00F80207"/>
    <w:rsid w:val="00FB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72717-A600-4F08-8BD5-54FC56F9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A5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"/>
    <w:qFormat/>
    <w:rsid w:val="006801C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752100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rsid w:val="00752100"/>
  </w:style>
  <w:style w:type="character" w:customStyle="1" w:styleId="a4">
    <w:name w:val="Текст выноски Знак"/>
    <w:basedOn w:val="a0"/>
    <w:uiPriority w:val="99"/>
    <w:semiHidden/>
    <w:qFormat/>
    <w:rsid w:val="00752100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uiPriority w:val="9"/>
    <w:qFormat/>
    <w:rsid w:val="006801CD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ListLabel1">
    <w:name w:val="ListLabel 1"/>
    <w:qFormat/>
    <w:rPr>
      <w:sz w:val="28"/>
      <w:szCs w:val="28"/>
      <w:lang w:val="en-US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  <w:lang w:val="en-US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sz w:val="28"/>
      <w:szCs w:val="28"/>
      <w:lang w:val="en-US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  <w:lang w:val="en-US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  <w:lang w:val="en-US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  <w:lang w:val="en-US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  <w:lang w:val="en-US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  <w:lang w:val="en-US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  <w:lang w:val="en-US"/>
    </w:rPr>
  </w:style>
  <w:style w:type="character" w:customStyle="1" w:styleId="ListLabel18">
    <w:name w:val="ListLabel 18"/>
    <w:qFormat/>
    <w:rPr>
      <w:sz w:val="28"/>
      <w:szCs w:val="28"/>
    </w:rPr>
  </w:style>
  <w:style w:type="paragraph" w:customStyle="1" w:styleId="a5">
    <w:name w:val="Заголовок"/>
    <w:basedOn w:val="a"/>
    <w:next w:val="a6"/>
    <w:qFormat/>
    <w:rsid w:val="007521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uiPriority w:val="99"/>
    <w:semiHidden/>
    <w:unhideWhenUsed/>
    <w:rsid w:val="00752100"/>
    <w:pPr>
      <w:spacing w:after="120"/>
    </w:pPr>
  </w:style>
  <w:style w:type="paragraph" w:styleId="a7">
    <w:name w:val="List"/>
    <w:basedOn w:val="a6"/>
    <w:rsid w:val="00667D8D"/>
    <w:rPr>
      <w:rFonts w:cs="Mangal"/>
    </w:rPr>
  </w:style>
  <w:style w:type="paragraph" w:customStyle="1" w:styleId="10">
    <w:name w:val="Название объекта1"/>
    <w:basedOn w:val="a"/>
    <w:qFormat/>
    <w:rsid w:val="00667D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667D8D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qFormat/>
    <w:rsid w:val="0075210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Single">
    <w:name w:val="Body Single"/>
    <w:uiPriority w:val="99"/>
    <w:qFormat/>
    <w:rsid w:val="00752100"/>
    <w:pPr>
      <w:widowContro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Balloon Text"/>
    <w:basedOn w:val="a"/>
    <w:uiPriority w:val="99"/>
    <w:semiHidden/>
    <w:unhideWhenUsed/>
    <w:qFormat/>
    <w:rsid w:val="007521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801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с отступом 21"/>
    <w:basedOn w:val="a"/>
    <w:qFormat/>
    <w:rsid w:val="006801C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qFormat/>
    <w:rsid w:val="006801C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rmal">
    <w:name w:val="ConsPlusNormal"/>
    <w:qFormat/>
    <w:rsid w:val="006801CD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530C-1557-4825-B1D0-60866542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Тонина</dc:creator>
  <dc:description/>
  <cp:lastModifiedBy>TIHOMIROVA</cp:lastModifiedBy>
  <cp:revision>146</cp:revision>
  <cp:lastPrinted>2023-02-03T06:27:00Z</cp:lastPrinted>
  <dcterms:created xsi:type="dcterms:W3CDTF">2019-12-23T10:04:00Z</dcterms:created>
  <dcterms:modified xsi:type="dcterms:W3CDTF">2023-02-06T13:25:00Z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