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C9" w:rsidRDefault="00E10ED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noProof/>
        </w:rPr>
        <w:drawing>
          <wp:inline distT="0" distB="0" distL="0" distR="0" wp14:anchorId="2B315E4B" wp14:editId="11D50BA7">
            <wp:extent cx="5940425" cy="8500260"/>
            <wp:effectExtent l="0" t="0" r="3175" b="0"/>
            <wp:docPr id="1" name="Рисунок 1" descr="https://sun9-16.userapi.com/impg/M29jp6yCc0oL3VG-Rs5ea_LzgcvyGhLMgrxn7A/AKCo3m-QuL0.jpg?size=828x1185&amp;quality=95&amp;sign=e9a08ae819400284e6127d7eab3bfe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6.userapi.com/impg/M29jp6yCc0oL3VG-Rs5ea_LzgcvyGhLMgrxn7A/AKCo3m-QuL0.jpg?size=828x1185&amp;quality=95&amp;sign=e9a08ae819400284e6127d7eab3bfe31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2C9" w:rsidRDefault="003262C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E10ED1" w:rsidRDefault="00E10ED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77A93" w:rsidRDefault="00F877D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ИНФОРМАЦИОННАЯ КАРТА</w:t>
      </w:r>
    </w:p>
    <w:tbl>
      <w:tblPr>
        <w:tblpPr w:leftFromText="180" w:rightFromText="180" w:vertAnchor="page" w:horzAnchor="margin" w:tblpX="1" w:tblpY="18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01"/>
      </w:tblGrid>
      <w:tr w:rsidR="00D77A93"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Учреждение </w:t>
            </w:r>
          </w:p>
          <w:p w:rsidR="00D77A93" w:rsidRDefault="00D77A9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1" w:type="dxa"/>
          </w:tcPr>
          <w:p w:rsidR="00D77A93" w:rsidRDefault="00F87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общеобразовательное бюджетное учреждение "Средняя общеобразовательная школа №9" г. Мичуринска Тамбовской области</w:t>
            </w:r>
          </w:p>
        </w:tc>
      </w:tr>
      <w:tr w:rsidR="00D77A93"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Полное название программы </w:t>
            </w:r>
          </w:p>
        </w:tc>
        <w:tc>
          <w:tcPr>
            <w:tcW w:w="7201" w:type="dxa"/>
          </w:tcPr>
          <w:p w:rsidR="00D77A93" w:rsidRDefault="00F87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Дополнительная общеобразовательная общеразвивающая  программа художественной направленности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F4934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Театр </w:t>
            </w:r>
            <w:proofErr w:type="spellStart"/>
            <w:r w:rsidRPr="00EF4934">
              <w:rPr>
                <w:rFonts w:ascii="Times New Roman" w:hAnsi="Times New Roman"/>
                <w:color w:val="000000"/>
                <w:sz w:val="24"/>
                <w:highlight w:val="yellow"/>
              </w:rPr>
              <w:t>Коломбиана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D77A93"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Ф.И.О., должность автора </w:t>
            </w:r>
          </w:p>
        </w:tc>
        <w:tc>
          <w:tcPr>
            <w:tcW w:w="7201" w:type="dxa"/>
          </w:tcPr>
          <w:p w:rsidR="00D77A93" w:rsidRDefault="00F87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Илюхин Константин Эдуардович, педагог дополнительного образования</w:t>
            </w:r>
          </w:p>
        </w:tc>
      </w:tr>
      <w:tr w:rsidR="003262C9">
        <w:trPr>
          <w:trHeight w:val="1840"/>
        </w:trPr>
        <w:tc>
          <w:tcPr>
            <w:tcW w:w="2405" w:type="dxa"/>
          </w:tcPr>
          <w:p w:rsidR="003262C9" w:rsidRDefault="003262C9" w:rsidP="003262C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 Сведения о программе: </w:t>
            </w:r>
          </w:p>
          <w:p w:rsidR="003262C9" w:rsidRDefault="003262C9" w:rsidP="003262C9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Нормативная база:</w:t>
            </w:r>
          </w:p>
        </w:tc>
        <w:tc>
          <w:tcPr>
            <w:tcW w:w="7201" w:type="dxa"/>
          </w:tcPr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29.12.2012 № 273-ФЗ «Об образовании в Российской Федерации» (ред. от 25.12.2023) (далее – ФЗ № 273);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РФ от 29.05.2015 № 996-р «Об утверждении Стратегии развития воспитания в Российской Федерации на период до 2025 года» (далее – Стратегия воспитания);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просвещения РФ от 03.09.2019 № 467 «Об утверждении Целевой модели развития систем дополнительного образования детей» (ред. от 21.04.2023) (далее – Целевая модель развития ДОД);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РФ от 31.03.2022 № 678-р «Об утверждении Концепции развития дополнительного образования детей до 2030 года» (ред. от 15.05.2023) (далее – Концепция развития ДОД);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 629);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>
              <w:rPr>
                <w:rFonts w:ascii="Times New Roman" w:hAnsi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программы) (разработанные </w:t>
            </w:r>
            <w:proofErr w:type="spellStart"/>
            <w:r>
              <w:rPr>
                <w:rFonts w:ascii="Times New Roman" w:hAnsi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(далее – Методические рекомендации 2015);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Российской Федерации от 11.10.2023 № 1678 «Об утверждении Правил применения организациями, осуществляющими образовательную деятельность,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электронного обучения, дистанционных образовательных технологий при реализации образовательных программ»;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Российской Федерации от 28.04.2023 № 1105-р «Об утверждении Концепции информационной безопасности детей в Российской Федерации и признании утратившим силу Распоряжения Правительства РФ от 02.12.2015 № 2471-р»;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от 19.03.2020 № ГД-39/04 «О направлении методических рекомендаций» (вместе с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Министерства науки и высшего образования Российской </w:t>
            </w:r>
            <w:r>
              <w:rPr>
                <w:rFonts w:ascii="Times New Roman" w:hAnsi="Times New Roman"/>
                <w:sz w:val="24"/>
              </w:rPr>
              <w:lastRenderedPageBreak/>
              <w:t>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 (редакция с изменениями № 684/612 от 26.07.2022);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262C9" w:rsidRDefault="003262C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D77A93">
        <w:trPr>
          <w:trHeight w:val="599"/>
        </w:trPr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4.2. Вид </w:t>
            </w:r>
          </w:p>
        </w:tc>
        <w:tc>
          <w:tcPr>
            <w:tcW w:w="7201" w:type="dxa"/>
          </w:tcPr>
          <w:p w:rsidR="00D77A93" w:rsidRDefault="00F877D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</w:t>
            </w:r>
          </w:p>
        </w:tc>
      </w:tr>
      <w:tr w:rsidR="00D77A93">
        <w:trPr>
          <w:trHeight w:val="423"/>
        </w:trPr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4.3. Направленность </w:t>
            </w:r>
          </w:p>
        </w:tc>
        <w:tc>
          <w:tcPr>
            <w:tcW w:w="7201" w:type="dxa"/>
          </w:tcPr>
          <w:p w:rsidR="00D77A93" w:rsidRDefault="00F87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</w:t>
            </w:r>
          </w:p>
        </w:tc>
      </w:tr>
      <w:tr w:rsidR="00D77A93">
        <w:trPr>
          <w:trHeight w:val="543"/>
        </w:trPr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4.4.Уровень освоения программы</w:t>
            </w:r>
          </w:p>
        </w:tc>
        <w:tc>
          <w:tcPr>
            <w:tcW w:w="7201" w:type="dxa"/>
          </w:tcPr>
          <w:p w:rsidR="00D77A93" w:rsidRDefault="00F87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ознакомительный  </w:t>
            </w:r>
          </w:p>
        </w:tc>
      </w:tr>
      <w:tr w:rsidR="00D77A93">
        <w:trPr>
          <w:trHeight w:val="268"/>
        </w:trPr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4.5. Область применения </w:t>
            </w:r>
          </w:p>
        </w:tc>
        <w:tc>
          <w:tcPr>
            <w:tcW w:w="7201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дополнительное образование </w:t>
            </w:r>
          </w:p>
        </w:tc>
      </w:tr>
      <w:tr w:rsidR="00D77A93">
        <w:trPr>
          <w:trHeight w:val="257"/>
        </w:trPr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4.6. Продолжительность обучения</w:t>
            </w:r>
          </w:p>
        </w:tc>
        <w:tc>
          <w:tcPr>
            <w:tcW w:w="7201" w:type="dxa"/>
          </w:tcPr>
          <w:p w:rsidR="00D77A93" w:rsidRDefault="003262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877DF"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 w:rsidR="00D77A93">
        <w:trPr>
          <w:trHeight w:val="559"/>
        </w:trPr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4.7. Год разработки программы</w:t>
            </w:r>
          </w:p>
        </w:tc>
        <w:tc>
          <w:tcPr>
            <w:tcW w:w="7201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D77A93">
        <w:trPr>
          <w:trHeight w:val="553"/>
        </w:trPr>
        <w:tc>
          <w:tcPr>
            <w:tcW w:w="2405" w:type="dxa"/>
          </w:tcPr>
          <w:p w:rsidR="00D77A93" w:rsidRDefault="00F877DF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4.8. Возрастная категория обучающихся</w:t>
            </w:r>
          </w:p>
        </w:tc>
        <w:tc>
          <w:tcPr>
            <w:tcW w:w="7201" w:type="dxa"/>
          </w:tcPr>
          <w:p w:rsidR="00D77A93" w:rsidRDefault="00F877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15-17 лет</w:t>
            </w:r>
          </w:p>
        </w:tc>
      </w:tr>
    </w:tbl>
    <w:p w:rsidR="00D77A93" w:rsidRDefault="00D77A9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D77A93" w:rsidRDefault="00F877D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D77A93" w:rsidRDefault="00F877DF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Style w:val="a8"/>
          <w:rFonts w:ascii="Times New Roman" w:hAnsi="Times New Roman"/>
          <w:b/>
          <w:i w:val="0"/>
          <w:color w:val="auto"/>
          <w:sz w:val="28"/>
        </w:rPr>
        <w:lastRenderedPageBreak/>
        <w:t xml:space="preserve">БЛОК №1 «КОМПЛЕКС ОСНОВНЫХ ХАРАКТЕРИСТИК </w:t>
      </w:r>
      <w:r w:rsidR="003262C9">
        <w:rPr>
          <w:rStyle w:val="a8"/>
          <w:rFonts w:ascii="Times New Roman" w:hAnsi="Times New Roman"/>
          <w:b/>
          <w:i w:val="0"/>
          <w:color w:val="auto"/>
          <w:sz w:val="28"/>
        </w:rPr>
        <w:t>ДОПОЛНИТЕЛЬНОЙ</w:t>
      </w:r>
      <w:r>
        <w:rPr>
          <w:rStyle w:val="a8"/>
          <w:rFonts w:ascii="Times New Roman" w:hAnsi="Times New Roman"/>
          <w:b/>
          <w:i w:val="0"/>
          <w:color w:val="auto"/>
          <w:sz w:val="28"/>
        </w:rPr>
        <w:t xml:space="preserve"> ОБЩЕОБРАЗОВАТЕЛЬНОЙ ОБЩЕРАЗВИВАЮЩЕЙ ПРОГРАММЫ»</w:t>
      </w:r>
    </w:p>
    <w:p w:rsidR="00D77A93" w:rsidRDefault="00F877DF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Дополнительная общеобразовательная общеразвивающая программа по театральному искусству «</w:t>
      </w:r>
      <w:r w:rsidRPr="00EF4934">
        <w:rPr>
          <w:rFonts w:ascii="Times New Roman" w:hAnsi="Times New Roman"/>
          <w:color w:val="000000"/>
          <w:sz w:val="28"/>
          <w:highlight w:val="yellow"/>
        </w:rPr>
        <w:t>Театр Коломбина</w:t>
      </w:r>
      <w:r>
        <w:rPr>
          <w:rFonts w:ascii="Times New Roman" w:hAnsi="Times New Roman"/>
          <w:color w:val="000000"/>
          <w:sz w:val="28"/>
        </w:rPr>
        <w:t>» - художественной направленности, соотносится с тенденциями развития дополнительного образования и согласно Концепции развития дополнительного образования способствует созданию необходимых условий для личностного развития обучающихся, позитивной социализации и обеспечения духовно-нравственного, формирование культуры здорового образа жизни.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Уровень освоения программы</w:t>
      </w:r>
      <w:r>
        <w:rPr>
          <w:rFonts w:ascii="Times New Roman" w:hAnsi="Times New Roman"/>
          <w:color w:val="000000"/>
          <w:sz w:val="28"/>
        </w:rPr>
        <w:t> – стартовый.</w:t>
      </w:r>
    </w:p>
    <w:p w:rsidR="00F877DF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77A93" w:rsidRDefault="00F8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Актуальность данной программы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Hlk144826876"/>
      <w:r>
        <w:rPr>
          <w:rFonts w:ascii="Times New Roman" w:hAnsi="Times New Roman"/>
          <w:color w:val="000000"/>
          <w:sz w:val="28"/>
        </w:rPr>
        <w:t xml:space="preserve">Развитие технического прогресса и тотальная компьютеризация привела к тому, что наши дети просиживают перед мониторами и телевизорами. </w:t>
      </w:r>
      <w:bookmarkStart w:id="1" w:name="_Hlk144826973"/>
      <w:bookmarkEnd w:id="0"/>
      <w:r>
        <w:rPr>
          <w:rFonts w:ascii="Times New Roman" w:hAnsi="Times New Roman"/>
          <w:sz w:val="28"/>
        </w:rPr>
        <w:t>Создание школьного театра имеет множество актуальных аспектов:</w:t>
      </w:r>
      <w:r>
        <w:rPr>
          <w:rFonts w:ascii="Times New Roman" w:hAnsi="Times New Roman"/>
          <w:sz w:val="28"/>
        </w:rPr>
        <w:br/>
        <w:t xml:space="preserve">1.Развитие творческих способностей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Школьный театр предоставляет возможность детям и </w:t>
      </w:r>
      <w:r w:rsidRPr="00EF4934">
        <w:rPr>
          <w:rFonts w:ascii="Times New Roman" w:hAnsi="Times New Roman"/>
          <w:sz w:val="28"/>
        </w:rPr>
        <w:t xml:space="preserve">подросткам </w:t>
      </w:r>
      <w:r>
        <w:rPr>
          <w:rFonts w:ascii="Times New Roman" w:hAnsi="Times New Roman"/>
          <w:sz w:val="28"/>
        </w:rPr>
        <w:t xml:space="preserve">свои творческие таланты, развить актерские навыки, сценическое мастерство и уверенность в себе. </w:t>
      </w:r>
    </w:p>
    <w:p w:rsidR="00D77A93" w:rsidRDefault="00F877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2.Социальная сплоченность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Участие в театре способствует формированию дружеских отношений между учениками, помогает развивать командный дух и уважение к мнениям других.</w:t>
      </w:r>
      <w:r>
        <w:rPr>
          <w:rFonts w:ascii="Times New Roman" w:hAnsi="Times New Roman"/>
          <w:sz w:val="28"/>
        </w:rPr>
        <w:br/>
        <w:t>3. Критическое мышление и коммуникация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Работа над спектаклями включает анализ текстов, обсуждение персонажей и создание сюжетов, что развивает критическое мышление и навыки общения. </w:t>
      </w:r>
    </w:p>
    <w:p w:rsidR="00D77A93" w:rsidRDefault="00F877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4.Эмоциональное развитие: Театр помогает ученикам разобраться в своих чувствах и эмоциях, а также понять эмоции других, что способствует эмоциональному интеллекту. </w:t>
      </w:r>
    </w:p>
    <w:p w:rsidR="00D77A93" w:rsidRDefault="00F877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Культурное обогащение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Школьный театр может знакомить учащихся с различными аспектами искусства, литературой и историей, расширяя их культурные горизонты.</w:t>
      </w:r>
      <w:r>
        <w:rPr>
          <w:rFonts w:ascii="Times New Roman" w:hAnsi="Times New Roman"/>
          <w:sz w:val="28"/>
        </w:rPr>
        <w:br/>
        <w:t>6. Участие в конкурсах и фестивалях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Участие в театральных конкурсах и фестивалях может повысить мотивацию учащихся, дать возможность продемонстрировать свои навыки и получить признание. </w:t>
      </w:r>
    </w:p>
    <w:p w:rsidR="00D77A93" w:rsidRDefault="00F877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Психологическая разгрузка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Театральное творчество может служить формой самовыражения и психологической разгрузки, особенно для тех, кто сталкивается с учебными стрессами.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Таким образом, школьный театр способствует всестороннему развитию учащихся и создает богатую, вдохновляющую атмосферу в школе.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Новизна </w:t>
      </w:r>
      <w:r>
        <w:rPr>
          <w:rFonts w:ascii="Times New Roman" w:hAnsi="Times New Roman"/>
          <w:color w:val="000000"/>
          <w:sz w:val="28"/>
        </w:rPr>
        <w:t>программы состоит в том, что в ней учтены и адаптированы к возможностям детей разных способностей основные направления театрального искусства.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Такой подход направлен на раскрытие творческого потенциала и темперамента детей, а также на развитие их сценической культуры.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Направленность дополнительной общеобразовательной программы: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Художественная.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Отличительные особенности, </w:t>
      </w:r>
      <w:r>
        <w:rPr>
          <w:rFonts w:ascii="Times New Roman" w:hAnsi="Times New Roman"/>
          <w:color w:val="000000"/>
          <w:sz w:val="28"/>
        </w:rPr>
        <w:t>новизна и педагогическая целесообразность программы.</w:t>
      </w:r>
    </w:p>
    <w:bookmarkEnd w:id="1"/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Отличительная особенность</w:t>
      </w:r>
      <w:r>
        <w:rPr>
          <w:rFonts w:ascii="Times New Roman" w:hAnsi="Times New Roman"/>
          <w:color w:val="000000"/>
          <w:sz w:val="28"/>
        </w:rPr>
        <w:t xml:space="preserve"> данной программы является доступность и </w:t>
      </w:r>
      <w:proofErr w:type="spellStart"/>
      <w:r>
        <w:rPr>
          <w:rFonts w:ascii="Times New Roman" w:hAnsi="Times New Roman"/>
          <w:color w:val="000000"/>
          <w:sz w:val="28"/>
        </w:rPr>
        <w:t>адаптированность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предлагаемых к изучению материалов для обучающихся, а также деятельный подход к воспитанию и развитию ребенка средствами театра, где обучающийся выступает в роли художника, исполнителя, режиссера, композитора театральной постановки, принцип креативности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Приобщение к миру театра, знакомство с различными направлениями, историей, развивают и внутренне обогащают детей, прививают культуру общения между собой, а также учат выражать через театральные выступления свои мысли и чувства. Ценностные ориентиры содержания учебного предмета заключаются в раскрытии воспитательной составляющей театрального искусства, влиянии его на развитие духовного мира учащихся, становление нравственных ориентиров.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Педагогическая целесообразность</w:t>
      </w:r>
      <w:r>
        <w:rPr>
          <w:rFonts w:ascii="Times New Roman" w:hAnsi="Times New Roman"/>
          <w:color w:val="000000"/>
          <w:sz w:val="28"/>
        </w:rPr>
        <w:t> данной программы</w:t>
      </w:r>
      <w:r>
        <w:rPr>
          <w:rFonts w:ascii="Times New Roman" w:hAnsi="Times New Roman"/>
          <w:b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заключается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-в успешном развитии у учащихся навыков работы в коллективе, в умении работать в коллективе исполнителей – ансамбле;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-в формировании навыков здорового образа жизни;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-в профессиональном самоопределении учащихся.</w:t>
      </w:r>
    </w:p>
    <w:p w:rsidR="00D77A93" w:rsidRDefault="00F877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bookmarkStart w:id="2" w:name="_Hlk144827593"/>
      <w:r>
        <w:rPr>
          <w:rFonts w:ascii="Times New Roman" w:hAnsi="Times New Roman"/>
          <w:b/>
          <w:color w:val="000000"/>
          <w:sz w:val="28"/>
        </w:rPr>
        <w:t>Адресат программы.</w:t>
      </w:r>
      <w:r>
        <w:rPr>
          <w:rFonts w:ascii="Times New Roman" w:hAnsi="Times New Roman"/>
          <w:color w:val="000000"/>
          <w:sz w:val="28"/>
        </w:rPr>
        <w:t xml:space="preserve"> Дополнительная общеобразовательная программа дополнительного образования «Театр Коломбина» предназначена для работы с детьми в возрасте от 15-ти до 17-ти лет.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Возрастные и индивидуальные особенности детей 15-17 лет. Возрастные и индивидуальные особенности детей в возрасте от 15 до 17 лет можно рассмотреть с точки зрения психологического, физического и социального развития. Этот период охватывает один из  ключевых этапов в развитии ребёнка, который имеет свои характерные черты.</w:t>
      </w:r>
    </w:p>
    <w:p w:rsidR="00D77A93" w:rsidRDefault="00F877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Возраст 15-17 лет (старший подростковый возраст)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Психологические особенности: Подростки становятся более зрелыми в своих мыслях и чувствах. Они начинают принимать более серьезные решения, планировать будущее и осознавать последствия своих действий.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Физические особенности: Физическое развитие завершается, и подростки достигают своего окончательного роста и развития. У них формируется индивидуальный стиль и внешность.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Социальные особенности: Взаимоотношения с друзьями становятся более глубокими и значимыми. Подростки начинают интересоваться романтическими отношениями и могут испытывать первые серьезные чувства. Они также начинают активно участвовать в общественной жизни и могут проявлять интерес к политике и социальным вопросам.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Условия набора учащихся.</w:t>
      </w:r>
      <w:r>
        <w:rPr>
          <w:rFonts w:ascii="Times New Roman" w:hAnsi="Times New Roman"/>
          <w:sz w:val="28"/>
        </w:rPr>
        <w:t xml:space="preserve"> Принцип набора в объединение свободный. Программа не предъявляет требований к содержанию и объему стартовых знаний, а также к уровню развития ребенка.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>Количество учащихся.</w:t>
      </w:r>
      <w:r>
        <w:rPr>
          <w:rFonts w:ascii="Times New Roman" w:hAnsi="Times New Roman"/>
          <w:sz w:val="28"/>
        </w:rPr>
        <w:t xml:space="preserve"> В группе 12-15 человек. 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Объем и срок освоения программы.</w:t>
      </w:r>
      <w:r>
        <w:rPr>
          <w:rFonts w:ascii="Times New Roman" w:hAnsi="Times New Roman"/>
          <w:sz w:val="28"/>
        </w:rPr>
        <w:t xml:space="preserve"> Срок обучения по программе – 1 год обучения – 108 ч. 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и режим занятий.</w:t>
      </w:r>
      <w:r>
        <w:rPr>
          <w:rFonts w:ascii="Times New Roman" w:hAnsi="Times New Roman"/>
          <w:sz w:val="28"/>
        </w:rPr>
        <w:t xml:space="preserve"> Форма обучения по программе – очная.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занятий: 3 раза в неделю.</w:t>
      </w:r>
      <w:r>
        <w:t xml:space="preserve"> 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организации деятельности учащихся на занятии: </w:t>
      </w:r>
      <w:proofErr w:type="gramStart"/>
      <w:r>
        <w:rPr>
          <w:rFonts w:ascii="Times New Roman" w:hAnsi="Times New Roman"/>
          <w:sz w:val="28"/>
        </w:rPr>
        <w:t>групповая</w:t>
      </w:r>
      <w:proofErr w:type="gram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Вид образовательной деятельности: </w:t>
      </w:r>
      <w:r>
        <w:rPr>
          <w:rFonts w:ascii="Times New Roman" w:hAnsi="Times New Roman"/>
          <w:color w:val="000000"/>
          <w:sz w:val="28"/>
        </w:rPr>
        <w:t>театральное творчество</w:t>
      </w:r>
      <w:bookmarkEnd w:id="2"/>
      <w:r>
        <w:rPr>
          <w:rFonts w:ascii="Times New Roman" w:hAnsi="Times New Roman"/>
          <w:color w:val="000000"/>
          <w:sz w:val="28"/>
        </w:rPr>
        <w:t>.</w:t>
      </w:r>
    </w:p>
    <w:p w:rsidR="00D77A93" w:rsidRDefault="00F877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bookmarkStart w:id="3" w:name="_Hlk144827678"/>
      <w:r>
        <w:rPr>
          <w:rFonts w:ascii="Times New Roman" w:hAnsi="Times New Roman"/>
          <w:b/>
          <w:color w:val="000000"/>
          <w:sz w:val="28"/>
        </w:rPr>
        <w:t>Срок освоения, объем программы и режим занятий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 реализации программы определяется соде</w:t>
      </w:r>
      <w:r w:rsidR="003262C9">
        <w:rPr>
          <w:rFonts w:ascii="Times New Roman" w:hAnsi="Times New Roman"/>
          <w:color w:val="000000"/>
          <w:sz w:val="28"/>
        </w:rPr>
        <w:t>ржанием программы и составляет 1 год</w:t>
      </w:r>
      <w:r>
        <w:rPr>
          <w:rFonts w:ascii="Times New Roman" w:hAnsi="Times New Roman"/>
          <w:color w:val="000000"/>
          <w:sz w:val="28"/>
        </w:rPr>
        <w:t>. Календарный годовой график объединений дополнительного образования предполагает реализацию программы в течение 36 недель.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Общее количество учебных часов, запланированных на весь период обучения, необходимых для освоения программы – 108 ч.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Периодичность занятий составляет 3 раза в неделю по 1 академическому часу. Продолжительностью занятия - 45 мин.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Формы обучения и виды занятий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Обозначенный объем программы планируется к реализации в различных формах практической и концертной деятельности.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 проведения занятий – групповая.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разработке дополнительной общеобразовательной программы предусмотрены подготовка и участие в массовых мероприятиях (концерты, балы, конкурсы, фестивали), что создает необходимые условия для совместного труда и отдыха учащихся, а также их родителей.</w:t>
      </w:r>
    </w:p>
    <w:p w:rsidR="00F877DF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77A93" w:rsidRDefault="00F877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Цель программы</w:t>
      </w:r>
    </w:p>
    <w:bookmarkEnd w:id="3"/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 xml:space="preserve"> приобщение детей к театральному искусству; способствование эстетическому, физическому и нравственному развитию школьников.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Обучающие: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Формировать базовые театральные навыки в области театрального искусства.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2. Обеспечить постановочную работу и концертную деятельность (разучивание художественных произведений, участие детей в концертных выступлениях, конкурсах и т.п.).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Обучать детей приёмам индивидуальной и коллективной работы, самоконтроля и взаимоконтроля.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Развивающие: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Развивать и совершенствовать исполнительские навыки.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Развивать артистические способности, творческое воображение и фантазию через этюды и упражнения.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Обеспечить развитие эмоциональных качеств у детей средствами театральных занятий;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Сформировать навык соблюдения техники безопасности.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Воспитательные: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Формировать художественно-эстетический вкус, общую культуру личности ребенка, способной адаптироваться в современном обществе.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Расширить понимание значимости театра в жизни народа и лично обучающегося, чувства причастности к истории и культуре своего народа.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Способствовать воспитанию уважительного отношения к национальной культуре других народов.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Формировать потребности и навыки сохранения и укрепления здоровья.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Развивать коммуникативные навыки.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Включить родителей в образовательное пространство.</w:t>
      </w:r>
    </w:p>
    <w:p w:rsidR="00F877DF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77A93" w:rsidRDefault="00F8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Содержание программы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Содержание дополнительной общеразвивающей программы «Театра Коломбина» ориентировано на создание необходимых условий для личностного развития обучающихся, позитивной социализации, а также на удовлетворение индивидуальных потребностей обучающихся, формирование и развитие творческих способностей.</w:t>
      </w:r>
    </w:p>
    <w:p w:rsidR="00F877DF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77A93" w:rsidRDefault="00F877DF">
      <w:pPr>
        <w:spacing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Учебный план </w:t>
      </w:r>
    </w:p>
    <w:tbl>
      <w:tblPr>
        <w:tblpPr w:leftFromText="180" w:rightFromText="180" w:vertAnchor="text" w:tblpX="-6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733"/>
        <w:gridCol w:w="649"/>
        <w:gridCol w:w="1135"/>
        <w:gridCol w:w="1493"/>
        <w:gridCol w:w="2925"/>
      </w:tblGrid>
      <w:tr w:rsidR="00D77A93" w:rsidTr="003262C9">
        <w:trPr>
          <w:trHeight w:val="240"/>
        </w:trPr>
        <w:tc>
          <w:tcPr>
            <w:tcW w:w="332" w:type="pct"/>
            <w:vMerge w:val="restart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1428" w:type="pct"/>
            <w:vMerge w:val="restart"/>
          </w:tcPr>
          <w:p w:rsidR="00D77A93" w:rsidRDefault="00D77A93">
            <w:pPr>
              <w:spacing w:after="200" w:line="240" w:lineRule="auto"/>
              <w:ind w:right="-284"/>
              <w:rPr>
                <w:rFonts w:ascii="Times New Roman" w:hAnsi="Times New Roman"/>
                <w:b/>
                <w:sz w:val="24"/>
              </w:rPr>
            </w:pPr>
          </w:p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1712" w:type="pct"/>
            <w:gridSpan w:val="3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28" w:type="pct"/>
            <w:vMerge w:val="restar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</w:p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аттестации/контроля</w:t>
            </w:r>
          </w:p>
        </w:tc>
      </w:tr>
      <w:tr w:rsidR="00D77A93" w:rsidTr="003262C9">
        <w:trPr>
          <w:trHeight w:val="413"/>
        </w:trPr>
        <w:tc>
          <w:tcPr>
            <w:tcW w:w="332" w:type="pct"/>
            <w:vMerge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8" w:type="pct"/>
            <w:vMerge/>
          </w:tcPr>
          <w:p w:rsidR="00D77A93" w:rsidRDefault="00D77A93">
            <w:pPr>
              <w:spacing w:after="200" w:line="240" w:lineRule="auto"/>
              <w:ind w:right="-28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  <w:tc>
          <w:tcPr>
            <w:tcW w:w="1528" w:type="pct"/>
            <w:vMerge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77A93" w:rsidTr="003262C9">
        <w:trPr>
          <w:trHeight w:val="1167"/>
        </w:trPr>
        <w:tc>
          <w:tcPr>
            <w:tcW w:w="332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Знакомство с программой. Техника безопасности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игра</w:t>
            </w:r>
          </w:p>
        </w:tc>
      </w:tr>
      <w:tr w:rsidR="00D77A93" w:rsidTr="003262C9">
        <w:trPr>
          <w:trHeight w:val="380"/>
        </w:trPr>
        <w:tc>
          <w:tcPr>
            <w:tcW w:w="332" w:type="pct"/>
          </w:tcPr>
          <w:p w:rsidR="00D77A93" w:rsidRDefault="00F877DF">
            <w:pPr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 театра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28" w:type="pct"/>
          </w:tcPr>
          <w:p w:rsidR="00D77A93" w:rsidRDefault="00D77A93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</w:tr>
      <w:tr w:rsidR="00D77A93" w:rsidTr="003262C9">
        <w:trPr>
          <w:trHeight w:val="556"/>
        </w:trPr>
        <w:tc>
          <w:tcPr>
            <w:tcW w:w="332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появления театра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Тест, викторина</w:t>
            </w:r>
          </w:p>
        </w:tc>
      </w:tr>
      <w:tr w:rsidR="00D77A93" w:rsidTr="003262C9">
        <w:trPr>
          <w:trHeight w:val="880"/>
        </w:trPr>
        <w:tc>
          <w:tcPr>
            <w:tcW w:w="332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Значимые имена театральной деятельности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Актерское мастерство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Сценическое внимание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тренинги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Воображение и фантазия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тренинги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Предлагаемые обстоятельства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тренинг</w:t>
            </w:r>
          </w:p>
        </w:tc>
      </w:tr>
      <w:tr w:rsidR="00D77A93" w:rsidTr="003262C9">
        <w:trPr>
          <w:trHeight w:val="701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Эмоциональная память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</w:t>
            </w:r>
          </w:p>
        </w:tc>
      </w:tr>
      <w:tr w:rsidR="00D77A93" w:rsidTr="003262C9">
        <w:trPr>
          <w:trHeight w:val="841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Этюд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беседа, самостоятельная работа</w:t>
            </w:r>
          </w:p>
        </w:tc>
      </w:tr>
      <w:tr w:rsidR="00D77A93" w:rsidTr="003262C9">
        <w:trPr>
          <w:trHeight w:val="1226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Сценическое общение. Коммуникация на сцене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тренинги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воображаемыми предметами</w:t>
            </w:r>
          </w:p>
          <w:p w:rsidR="00D77A93" w:rsidRDefault="00D77A93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</w:t>
            </w:r>
          </w:p>
        </w:tc>
      </w:tr>
      <w:tr w:rsidR="00D77A93" w:rsidTr="003262C9">
        <w:trPr>
          <w:trHeight w:val="557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Сценическая речь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528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речи для артиста, техника речи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опрос, тренинг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Дикция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тренинг</w:t>
            </w:r>
          </w:p>
        </w:tc>
      </w:tr>
      <w:tr w:rsidR="00D77A93" w:rsidTr="003262C9">
        <w:trPr>
          <w:trHeight w:val="962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Совмещение движения и речи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Тренинги, самостоятельная работа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Голосоведение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тренинг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Сценическое движение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528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Ориентирование в пространстве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чувства ритма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пластической выразительности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навыков импровизации. Развитие умения работать в паре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</w:t>
            </w:r>
          </w:p>
        </w:tc>
      </w:tr>
      <w:tr w:rsidR="00D77A93" w:rsidTr="003262C9">
        <w:trPr>
          <w:trHeight w:val="375"/>
        </w:trPr>
        <w:tc>
          <w:tcPr>
            <w:tcW w:w="332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8" w:type="pct"/>
            <w:vAlign w:val="center"/>
          </w:tcPr>
          <w:p w:rsidR="00D77A93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занятие. </w:t>
            </w:r>
          </w:p>
          <w:p w:rsidR="00D77A93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итогового спектакля.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3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28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Тренинги</w:t>
            </w:r>
          </w:p>
        </w:tc>
      </w:tr>
      <w:tr w:rsidR="00D77A93" w:rsidTr="003262C9">
        <w:trPr>
          <w:trHeight w:val="375"/>
        </w:trPr>
        <w:tc>
          <w:tcPr>
            <w:tcW w:w="1760" w:type="pct"/>
            <w:gridSpan w:val="2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339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593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80" w:type="pct"/>
            <w:vAlign w:val="center"/>
          </w:tcPr>
          <w:p w:rsidR="00D77A93" w:rsidRDefault="00F877DF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99</w:t>
            </w:r>
          </w:p>
        </w:tc>
        <w:tc>
          <w:tcPr>
            <w:tcW w:w="1528" w:type="pct"/>
            <w:vAlign w:val="center"/>
          </w:tcPr>
          <w:p w:rsidR="00D77A93" w:rsidRDefault="00D77A93">
            <w:pPr>
              <w:spacing w:after="200" w:line="240" w:lineRule="auto"/>
              <w:ind w:right="-28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77A93" w:rsidRDefault="00F877DF">
      <w:pPr>
        <w:keepNext/>
        <w:spacing w:before="240" w:after="60" w:line="240" w:lineRule="auto"/>
        <w:ind w:right="-284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учебного плана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Введение. Знакомство с программой. Техника безопасности.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Знакомство. Ознакомление с режимом занятий, правилами поведения на занятиях, формой одежды и программой. Знакомство с творческой дисциплиной.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Раздел 1. История театра.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1. История появления театра.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 Участникам театрального коллектива необходимо знать базу, а именно появление и развитие самого первого театра.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Знакомство со структурой театра и его основными профессиями: актер, режиссер, сценарист, художник, декоратор, гример, оператор, звукорежиссёр, бутафор.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часть: Тест «Какой я зритель». «Театральная» викторина.</w:t>
      </w:r>
    </w:p>
    <w:p w:rsidR="00D77A93" w:rsidRDefault="00F877D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2. Значимые имена театральной деятельности. </w:t>
      </w:r>
    </w:p>
    <w:p w:rsidR="00D77A93" w:rsidRDefault="00F877D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Станиславский, Товстоногов и Немирович-Данченко, Мейерхольд и т.д., знакомство с краткой биографией данных личностей и их вклад в театральную деятельность.</w:t>
      </w:r>
    </w:p>
    <w:p w:rsidR="00D77A93" w:rsidRDefault="00F877D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Викторина «Угадай, кто?»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Актерское мастерство.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1. Сценическое внимание.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 Выявление отличительных особенностей и различий между сценическим вниманием и вниманием в жизни. Стержень театрального искусства – исполнительское искусство актера. Основные понятия системы Станиславского.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Тренинг на внимание.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Тема 2. Воображение и фантазия.</w:t>
      </w:r>
      <w:r>
        <w:rPr>
          <w:rFonts w:ascii="Times New Roman" w:hAnsi="Times New Roman"/>
          <w:sz w:val="28"/>
        </w:rPr>
        <w:t xml:space="preserve">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Теоретическая часть. Эти два понятия являются одними из основных и важнейших для жизни актера на сцене, для создания его образа. Для развития этих качеств, используется ряд упражнений, благодаря которым у ребенка вместо обычных предметов появляется то, что он придумает, что-то необычное и невероятное.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Игры на развитие фантазии и воображения.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3. Предлагаемые обстоятельства.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Ставя актера в предлагаемые обстоятельства, добиваемся органичных действий в ситуации, например, вы – человек ледышка, камень, вата или же как вы поведете себя находясь в пустыне, когда напротив вас стоит разъяренный верблюд, который так же, как и вы заплутал и </w:t>
      </w:r>
      <w:proofErr w:type="spellStart"/>
      <w:r>
        <w:rPr>
          <w:rFonts w:ascii="Times New Roman" w:hAnsi="Times New Roman"/>
          <w:sz w:val="28"/>
        </w:rPr>
        <w:t>т.д</w:t>
      </w:r>
      <w:proofErr w:type="spellEnd"/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Практическая часть. Тренинги на формирование устойчивых эмоциональных реакций на окружающие обстоятельства. Тренинги «Зеркало»; «Фотография».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Тема 4. Эмоциональная память</w:t>
      </w:r>
      <w:r>
        <w:rPr>
          <w:rFonts w:ascii="Times New Roman" w:hAnsi="Times New Roman"/>
          <w:sz w:val="28"/>
        </w:rPr>
        <w:t>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 Благодаря развитой эмоциональной памяти, ребенок сможет справится с любой поставленной ему актерской задачей, некоторые упражнения помогут развить эту память и при работе над образом, ребенок сможет полностью передать настроение персонажа.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Выполнение различных упражнений на наблюдение и повторений, проведение тренингов на закрепление пройденной темы.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5. Этюд.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Этюд - это действие актёра в предлагаемой (придуманной сочинённой или воспроизведённой по памяти) событийной ситуации.</w:t>
      </w:r>
      <w:r>
        <w:rPr>
          <w:rFonts w:ascii="Times New Roman" w:hAnsi="Times New Roman"/>
          <w:i/>
          <w:sz w:val="28"/>
        </w:rPr>
        <w:t xml:space="preserve">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Придумывая этюды и воплощая их в жизнь, ребенок развивает свое воображение и фантазию, учится грамотно строить сценическое произведение, в игровой форме попадает в предлагаемые обстоятельства.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Выполнение этюдов на заданную тему - одиночные, парные, групповые, без слов и с минимальным использованием текста и звуков.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Тема 6. Сценическое общение. Коммуникация на сцене.</w:t>
      </w:r>
      <w:r>
        <w:rPr>
          <w:rFonts w:ascii="Times New Roman" w:hAnsi="Times New Roman"/>
          <w:sz w:val="28"/>
        </w:rPr>
        <w:t xml:space="preserve">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Сценическое общение и коммуникация необходимые актеру для взаимодействия со своими партнерами по площадке.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Игры на коллективную согласованность действий.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Тема 7. Взаимодействие с воображаемыми предметами.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Взаимодействие с воображаемыми предметами, развитие фантазии, развитие эмоциональной памяти.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Игры на развитие умения взаимодействовать с воображаемыми предметами на сцене.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 Сценическая речь.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Тема 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Значение речи для артиста, техника речи.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Теоретическая часть.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Правильная сценическая речь как одно из главных умений актера, с помощью которого возможно полное овладение ролью.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Дыхательная гимнастика. Развитие артикуляционного аппарата. </w:t>
      </w:r>
      <w:r>
        <w:rPr>
          <w:rFonts w:ascii="Times New Roman" w:hAnsi="Times New Roman"/>
          <w:sz w:val="28"/>
        </w:rPr>
        <w:t>Основы практической работы над голосом. Логика речи.</w:t>
      </w:r>
    </w:p>
    <w:p w:rsidR="00D77A93" w:rsidRDefault="00F877D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Практическая часть. Тренинг </w:t>
      </w:r>
      <w:r>
        <w:rPr>
          <w:rFonts w:ascii="Times New Roman" w:hAnsi="Times New Roman"/>
          <w:color w:val="000000"/>
          <w:sz w:val="28"/>
        </w:rPr>
        <w:t xml:space="preserve">навыка правильного дыхания. Упражнения на рождение звука. Артикуляционная гимнастика. Работа с дикцией. Подготовка литературных произведений к индивидуальному или групповому исполнению. 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Тема 2. Дикция.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Четкое произношение звуков, слов и фраз, основы понятного донесения до текста зрителям.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Практическая часть. Тренинг - работа с дикцией на скороговорках и </w:t>
      </w:r>
      <w:proofErr w:type="spellStart"/>
      <w:r>
        <w:rPr>
          <w:rFonts w:ascii="Times New Roman" w:hAnsi="Times New Roman"/>
          <w:sz w:val="28"/>
        </w:rPr>
        <w:t>чистоговорках</w:t>
      </w:r>
      <w:proofErr w:type="spellEnd"/>
      <w:r>
        <w:rPr>
          <w:rFonts w:ascii="Times New Roman" w:hAnsi="Times New Roman"/>
          <w:sz w:val="28"/>
        </w:rPr>
        <w:t>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3. Совмещение движения и речи. 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 Техника безопасности. Развитие психофизического аппарата. Школы и методики движенческой подготовки актера.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Практическая часть. Игры, направленные на формирование умения легкости произношения текста во время выполнения различных физических действий (элементы акробатики, работы с предметом, с партнером, работы с элементами сценического боя).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4. Голосоведение. </w:t>
      </w:r>
    </w:p>
    <w:p w:rsidR="00D77A93" w:rsidRDefault="00F877DF">
      <w:pPr>
        <w:tabs>
          <w:tab w:val="left" w:pos="3993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 Совершенствование голосовых данных как работа, требующая постепенности, последовательности в создании выразительного звучания актерских голосов.</w:t>
      </w:r>
    </w:p>
    <w:p w:rsidR="00D77A93" w:rsidRDefault="00F877D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Игры, позволяющие снять челюстные зажимы.</w:t>
      </w:r>
    </w:p>
    <w:p w:rsidR="00D77A93" w:rsidRDefault="00F877DF">
      <w:pPr>
        <w:spacing w:after="0" w:line="240" w:lineRule="auto"/>
        <w:ind w:left="709" w:right="-284" w:firstLine="1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4. Сценическое движение.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1. Ориентирование в пространстве. 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 Основы акробатики. Обучение танцу и искусству танцевальной импровизации.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Игры, направленные на формирование умения актера двигаться по площадке с открытыми, закрытыми глазами, меняя скорость, ориентироваться в пространстве и передвигаться, не задевая партнера.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Тема 2. Развитие чувства ритма.</w:t>
      </w:r>
      <w:r>
        <w:rPr>
          <w:rFonts w:ascii="Times New Roman" w:hAnsi="Times New Roman"/>
          <w:sz w:val="28"/>
        </w:rPr>
        <w:t xml:space="preserve"> 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 Одно из важнейших качеств актера, чувствовать ритм, для того, чтобы выдерживать нужные паузы, при постановке небольших хореографических этюдов попадать в ритм, а также сдерживать и не нарушать темпо-ритм спектакля.</w:t>
      </w:r>
    </w:p>
    <w:p w:rsidR="00D77A93" w:rsidRDefault="00F877D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Игры, направленные на обучение танцу и искусству танцевальной импровизации.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3. Развитие пластической выразительности. 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умения владеть своим телом для выполнения конкретных задач, а также исполнения ролей.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Выполнение упражнений на заданную педагогом тематику. «Я-Микроб»; «Я-Жвачка»; а также погружение в предлагаемые обстоятельства.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Тема 4.</w:t>
      </w:r>
      <w:r>
        <w:rPr>
          <w:rFonts w:ascii="Times New Roman" w:hAnsi="Times New Roman"/>
          <w:i/>
          <w:sz w:val="28"/>
        </w:rPr>
        <w:t xml:space="preserve"> Развитие навыков импровизации.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 Навык импровизации является в спектаклях «спасателем», так как зачастую кто-то и что-то забывает, коллективу важно поддержать ситуацию и не подать виду, что что-то идет не так. Для этого, каждый актер должен владеть навыком импровизации.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Выполнения упражнений, которые не представляют собой отдельную подготовку ребенка, упражнения могут быть как словесные, например, начать придумывать сказку, либо же физические упражнения, то есть изобразить кого-то, показать полностью выдуманную сценку с партнером или целой группой.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Тема 5. Развитие умения работать в паре. 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Теоретическая часть.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Упражнения направлены на умение работать в паре, чувствовать своего партнера, и полностью доверять ему.</w:t>
      </w:r>
    </w:p>
    <w:p w:rsidR="00D77A93" w:rsidRDefault="00F877DF">
      <w:pPr>
        <w:spacing w:after="0" w:line="240" w:lineRule="auto"/>
        <w:ind w:right="-284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часть. Упражнение «Зеркало»; «Скульптор и глина»; «Ведущий и ведомый».</w:t>
      </w:r>
    </w:p>
    <w:p w:rsidR="00D77A93" w:rsidRDefault="00F877DF">
      <w:pPr>
        <w:spacing w:after="0" w:line="240" w:lineRule="auto"/>
        <w:ind w:left="709" w:right="-284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5. Подготовка итогового спектакля. </w:t>
      </w:r>
    </w:p>
    <w:p w:rsidR="00D77A93" w:rsidRDefault="00F877D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Разработка сценария, разбор ролей, читка сценария, постановка спектакля.</w:t>
      </w:r>
    </w:p>
    <w:p w:rsidR="00D77A93" w:rsidRDefault="00F877D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1.4. Планируемые результаты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Образовательные: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Будут сформированы базовые театральные навыки в области театрального искусства.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Обеспечена постановочная работа и концертную деятельность (разучивание художественных произведений, участие детей в концертных выступлениях, конкурсах и т.п.).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Дети освоят приёмам индивидуальной и коллективной работы, самоконтроля и взаимоконтроля.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Развивающие: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Разовьются и совершенствуются исполнительские навыки.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Разовьются артистические способности, творческое воображение и фантазию через этюды и упражнения.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Обеспечено развитие эмоциональных качеств у детей средствами театральных занятий;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Сформированы навыки соблюдения техники безопасности.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Воспитательные: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Будет сформирован художественно-эстетический вкус, общую культуру личности ребенка, способной адаптироваться в современном обществе.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Расширено понимание значимости театра в жизни народа и лично обучающегося, чувства причастности к истории и культуре своего народа.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Воспитано уважительного отношения к национальной культуре других народов.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Сформированы потребности и навыки сохранения и укрепления здоровья.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Развиты коммуникативные навыки.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Включены родители в образовательное пространство.</w:t>
      </w:r>
    </w:p>
    <w:p w:rsidR="00D77A93" w:rsidRDefault="00D77A93">
      <w:pPr>
        <w:rPr>
          <w:rFonts w:ascii="Times New Roman" w:hAnsi="Times New Roman"/>
          <w:color w:val="000000"/>
          <w:sz w:val="24"/>
        </w:rPr>
      </w:pPr>
    </w:p>
    <w:p w:rsidR="00D77A93" w:rsidRDefault="00F877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8"/>
        </w:rPr>
        <w:t>2. Комплекс организационно-педагогических условий реализации дополнительной общеобразовательной общеразвивающей</w:t>
      </w:r>
    </w:p>
    <w:p w:rsidR="00D77A93" w:rsidRDefault="00F877DF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программы</w:t>
      </w:r>
    </w:p>
    <w:p w:rsidR="00F877DF" w:rsidRDefault="00F877DF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</w:p>
    <w:p w:rsidR="00D77A93" w:rsidRDefault="00F877D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2.1. Календарный учебный график </w:t>
      </w:r>
      <w:r>
        <w:rPr>
          <w:rFonts w:ascii="Times New Roman" w:hAnsi="Times New Roman"/>
          <w:sz w:val="28"/>
        </w:rPr>
        <w:t>(приложение 1)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</w:rPr>
        <w:t>Режим организации занятий по данной программе определяется календарным учебным графиком и соответствует нормам, утвержденным «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детей» - СП 2.4.3648-20 (утв. постановлением Главного государственного санитарного врача  от 28.09.2020 №28) «Санитарно-эпидемиологические требования к организации воспитания и обучения, отдыха и оздоровления детей и </w:t>
      </w:r>
      <w:r>
        <w:rPr>
          <w:rFonts w:ascii="Times New Roman" w:hAnsi="Times New Roman"/>
          <w:sz w:val="28"/>
        </w:rPr>
        <w:lastRenderedPageBreak/>
        <w:t>молодежи»;</w:t>
      </w:r>
      <w:proofErr w:type="gramEnd"/>
      <w:r>
        <w:rPr>
          <w:rFonts w:ascii="Times New Roman" w:hAnsi="Times New Roman"/>
          <w:sz w:val="28"/>
        </w:rPr>
        <w:t xml:space="preserve"> СП 2.2.3670-20  (постановление от 02.12.2020 №40) «</w:t>
      </w:r>
      <w:r>
        <w:rPr>
          <w:rFonts w:ascii="Times New Roman" w:hAnsi="Times New Roman"/>
          <w:sz w:val="28"/>
          <w:shd w:val="clear" w:color="auto" w:fill="FFFFFF"/>
        </w:rPr>
        <w:t>Санитарно-эпидемиологические требования к условиям труда.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учебных недель – 36. 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учебных часов: 108 ч. 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(зимних) каникул - 1 неделя (7 дней)</w:t>
      </w:r>
    </w:p>
    <w:p w:rsidR="00F877DF" w:rsidRDefault="00F877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77A93" w:rsidRDefault="00F877DF">
      <w:pPr>
        <w:spacing w:after="0" w:line="240" w:lineRule="auto"/>
        <w:ind w:firstLine="573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2.2. Условия реализации программы</w:t>
      </w:r>
    </w:p>
    <w:p w:rsidR="00D77A93" w:rsidRDefault="00F877DF">
      <w:pPr>
        <w:spacing w:after="0" w:line="240" w:lineRule="auto"/>
        <w:ind w:firstLine="57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Средства обучения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Технические средства обучения: музыкальный центр, видеовоспроизводящая аппаратура, музыкальный материал на дисках,</w:t>
      </w:r>
    </w:p>
    <w:p w:rsidR="00D77A93" w:rsidRDefault="00F877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Материально-техническое обеспечение: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специально оборудованное помещение;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помещение для переодевания;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сцены для репетиций и выступлений.</w:t>
      </w:r>
    </w:p>
    <w:p w:rsidR="00D77A93" w:rsidRDefault="00F877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Методическое обеспечение</w:t>
      </w:r>
    </w:p>
    <w:p w:rsidR="00D77A93" w:rsidRDefault="00F877D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дидактический и лекционный материалы.</w:t>
      </w:r>
    </w:p>
    <w:p w:rsidR="00F877DF" w:rsidRDefault="00F877D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D77A93" w:rsidRDefault="00F877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2.3 Формы аттестации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рамках реализации программы предусмотрены следующие виды контроля/ аттестации: входной контроль, текущий контроль, промежуточная и итоговая аттестации.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Входной контроль проводится непосредственно перед началом занятий при приеме обучающегося в учебную группу. Предусмотрены собеседование, входная диагностика на предмет определения способностей и мотивации ребенка к занятиям театральным искусством, а также проверка отсутствия противопоказаний.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Текущий контроль осуществляется в рамках проведения занятий в формах диагностики, устного опроса, практических заданий, наблюдения в процессе самостоятельной работы обучающихся.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Промежуточная аттестация обучающихся проводится в конце первого полугодия, учебного года, как результат освоения материала за соответствующий период обучения. Промежуточная аттестация определяет на сколько успешно происходит развитие обучающегося и усвоение им образовательной программы на каждом этапе обучения. Возможны следующие формы: внутригрупповые и/ или межгрупповые конкурсы, просмотры, отчетный концерт.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Итоговая аттестация проводится в форме выходного спектакля.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Основными принципами проведения и организации всех видов контроля успеваемости являются: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систематичность</w:t>
      </w:r>
    </w:p>
    <w:p w:rsidR="00D77A93" w:rsidRDefault="00F877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учет индивидуальных особенностей.</w:t>
      </w:r>
    </w:p>
    <w:p w:rsidR="00EF4934" w:rsidRPr="00EF4934" w:rsidRDefault="00EF49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EF4934" w:rsidRDefault="00EF4934" w:rsidP="00EF4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EF4934" w:rsidRDefault="00EF4934" w:rsidP="00EF4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EF4934" w:rsidRDefault="00EF4934" w:rsidP="00EF4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EF4934" w:rsidRPr="00EF4934" w:rsidRDefault="00EF4934" w:rsidP="00EF4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EF4934">
        <w:rPr>
          <w:rFonts w:ascii="Times New Roman" w:hAnsi="Times New Roman"/>
          <w:b/>
          <w:color w:val="000000"/>
          <w:sz w:val="28"/>
        </w:rPr>
        <w:lastRenderedPageBreak/>
        <w:t xml:space="preserve">2.4 Оценочные материалы </w:t>
      </w:r>
    </w:p>
    <w:p w:rsidR="00D77A93" w:rsidRDefault="00D77A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F4934" w:rsidRPr="00EF4934" w:rsidRDefault="00EF4934" w:rsidP="00EF4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934">
        <w:rPr>
          <w:rFonts w:ascii="Times New Roman" w:hAnsi="Times New Roman"/>
          <w:color w:val="000000"/>
          <w:sz w:val="28"/>
        </w:rPr>
        <w:t xml:space="preserve">В процессе реализации программы проводится оценка образовательных результатов. С этой целью </w:t>
      </w:r>
      <w:proofErr w:type="gramStart"/>
      <w:r w:rsidRPr="00EF4934">
        <w:rPr>
          <w:rFonts w:ascii="Times New Roman" w:hAnsi="Times New Roman"/>
          <w:color w:val="000000"/>
          <w:sz w:val="28"/>
        </w:rPr>
        <w:t>разработаны</w:t>
      </w:r>
      <w:proofErr w:type="gramEnd"/>
      <w:r w:rsidRPr="00EF4934">
        <w:rPr>
          <w:rFonts w:ascii="Times New Roman" w:hAnsi="Times New Roman"/>
          <w:color w:val="000000"/>
          <w:sz w:val="28"/>
        </w:rPr>
        <w:t xml:space="preserve">: </w:t>
      </w:r>
    </w:p>
    <w:p w:rsidR="00EF4934" w:rsidRPr="00EF4934" w:rsidRDefault="00EF4934" w:rsidP="00EF4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934">
        <w:rPr>
          <w:rFonts w:ascii="Times New Roman" w:hAnsi="Times New Roman"/>
          <w:color w:val="000000"/>
          <w:sz w:val="28"/>
        </w:rPr>
        <w:t>задания для самостоятельной работы;</w:t>
      </w:r>
    </w:p>
    <w:p w:rsidR="00EF4934" w:rsidRDefault="00EF4934" w:rsidP="00EF4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F4934">
        <w:rPr>
          <w:rFonts w:ascii="Times New Roman" w:hAnsi="Times New Roman"/>
          <w:color w:val="000000"/>
          <w:sz w:val="28"/>
        </w:rPr>
        <w:t>задания для проведения тестирования, опросов.</w:t>
      </w:r>
    </w:p>
    <w:p w:rsidR="00EF4934" w:rsidRDefault="00EF4934" w:rsidP="00EF493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F4934" w:rsidRDefault="00EF4934" w:rsidP="00EF4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EF4934">
        <w:rPr>
          <w:rFonts w:ascii="Times New Roman" w:hAnsi="Times New Roman"/>
          <w:b/>
          <w:color w:val="000000"/>
          <w:sz w:val="28"/>
        </w:rPr>
        <w:t>2.5. Методические материалы</w:t>
      </w:r>
    </w:p>
    <w:p w:rsidR="00EF4934" w:rsidRDefault="00EF4934" w:rsidP="00EF4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EF4934" w:rsidRPr="00EF4934" w:rsidRDefault="00EF4934" w:rsidP="00EF49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Методическое обеспечение</w:t>
      </w:r>
    </w:p>
    <w:p w:rsidR="00EF4934" w:rsidRDefault="00EF4934" w:rsidP="00EF49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909"/>
        <w:gridCol w:w="1909"/>
        <w:gridCol w:w="1909"/>
        <w:gridCol w:w="1909"/>
      </w:tblGrid>
      <w:tr w:rsidR="00D77A93">
        <w:trPr>
          <w:trHeight w:val="771"/>
        </w:trPr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 xml:space="preserve">Название раздела/темы 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 xml:space="preserve">Материально-техническое оснащение, дидактико-методический материал 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 xml:space="preserve">Формы занятий, методы обучения 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 xml:space="preserve">Формы подведения итогов </w:t>
            </w:r>
          </w:p>
        </w:tc>
      </w:tr>
      <w:tr w:rsidR="00D77A93">
        <w:trPr>
          <w:trHeight w:val="771"/>
        </w:trPr>
        <w:tc>
          <w:tcPr>
            <w:tcW w:w="1909" w:type="dxa"/>
          </w:tcPr>
          <w:p w:rsidR="00D77A93" w:rsidRDefault="00D77A93">
            <w:pPr>
              <w:pStyle w:val="Default"/>
            </w:pP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Знакомство с программой. Техника безопасности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Музыкальный центр, видеовоспроизводящая аппаратура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Лекция, практическое занятие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Беседа, игра</w:t>
            </w:r>
          </w:p>
        </w:tc>
      </w:tr>
      <w:tr w:rsidR="00D77A93">
        <w:trPr>
          <w:trHeight w:val="771"/>
        </w:trPr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1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История театра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Музыкальный центр, видеовоспроизводящая аппаратура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Лекция, практическое занятие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Тест, викторина</w:t>
            </w:r>
          </w:p>
        </w:tc>
      </w:tr>
      <w:tr w:rsidR="00D77A93">
        <w:trPr>
          <w:trHeight w:val="771"/>
        </w:trPr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2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Актерское мастерство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Музыкальный центр, видеовоспроизводящая аппаратура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Лекция, практическое занятие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Беседы, тренинги, игры, самостоятельная работа</w:t>
            </w:r>
          </w:p>
        </w:tc>
      </w:tr>
      <w:tr w:rsidR="00D77A93">
        <w:trPr>
          <w:trHeight w:val="771"/>
        </w:trPr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3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Сценическая речь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Музыкальный центр, видеовоспроизводящая аппаратура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Лекция, практическое занятие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Тренинги, беседа, самостоятельная работа</w:t>
            </w:r>
          </w:p>
        </w:tc>
      </w:tr>
      <w:tr w:rsidR="00D77A93">
        <w:trPr>
          <w:trHeight w:val="771"/>
        </w:trPr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4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Сценическое движение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Музыкальный центр, видеовоспроизводящая аппаратура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П</w:t>
            </w:r>
            <w:r w:rsidRPr="00F877DF">
              <w:t>рактическое занятие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Тренинги</w:t>
            </w:r>
          </w:p>
        </w:tc>
      </w:tr>
      <w:tr w:rsidR="00D77A93">
        <w:trPr>
          <w:trHeight w:val="771"/>
        </w:trPr>
        <w:tc>
          <w:tcPr>
            <w:tcW w:w="1909" w:type="dxa"/>
          </w:tcPr>
          <w:p w:rsidR="00D77A93" w:rsidRDefault="003262C9">
            <w:pPr>
              <w:pStyle w:val="Default"/>
            </w:pPr>
            <w:r>
              <w:t>5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 xml:space="preserve">Итоговое занятие. </w:t>
            </w:r>
          </w:p>
          <w:p w:rsidR="00D77A93" w:rsidRDefault="00F877DF">
            <w:pPr>
              <w:pStyle w:val="Default"/>
            </w:pPr>
            <w:r>
              <w:t>Постановка итогового спектакля.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Декорации, музыкальный центр, видеовоспроизводящая аппаратура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П</w:t>
            </w:r>
            <w:r w:rsidRPr="00F877DF">
              <w:t>рактическое занятие</w:t>
            </w:r>
          </w:p>
        </w:tc>
        <w:tc>
          <w:tcPr>
            <w:tcW w:w="1909" w:type="dxa"/>
          </w:tcPr>
          <w:p w:rsidR="00D77A93" w:rsidRDefault="00F877DF">
            <w:pPr>
              <w:pStyle w:val="Default"/>
            </w:pPr>
            <w:r>
              <w:t>Тренинги</w:t>
            </w:r>
          </w:p>
        </w:tc>
      </w:tr>
    </w:tbl>
    <w:p w:rsidR="00D77A93" w:rsidRDefault="00D77A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F4934" w:rsidRDefault="00EF4934" w:rsidP="00F877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77A93" w:rsidRDefault="00F877DF" w:rsidP="00F877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</w:t>
      </w:r>
      <w:r w:rsidR="00EF4934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 Воспитательный компонент программы</w:t>
      </w:r>
    </w:p>
    <w:p w:rsidR="00EF4934" w:rsidRDefault="00EF4934" w:rsidP="00F877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компонент в рамках занятий дополнительного образования, независимо от социально-экономических условий, пользуется повышенным спросом в связи с тем, что создает условия для активной самореализации личности детей и подростков, и свободы выбора современных творческих направлений, она дает подрастающему поколению социально значимую для творческой жизни позитивную цель и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 xml:space="preserve">я ее достижения.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воспитательного компонента - воспитание личности и создание условий для формирования активной жизнедеятельности обучающихся, гражданского самоопределения, развития творческих способностей и самореализации, максимального удовлетворения потребностей в интеллектуальном, культурном, физическом и нравственном развитии. Задачи: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Реализовать потенциал наставничества в воспитании обучающихся как основа взаимодействия людей разных поколений согласно целевым ориентирам (планируемые результаты): -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культуры общения и взаимопомощи.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Создать условия для формирования личности, стремящейся к саморазвитию, профессиональному самоопределению и успешной самореализации на основе личных проб в современной деятельности и социальной практике, осознанность своего позитивного отношения к российским базовым ценностям, сформировать стремление к успешной самореализации на основе уважения к художественной культуре, искусству народов России, восприимчивости к разным видам искусства.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Использовать занятия, как источник поддержки и развития интереса к здоровому образу жизни, ответственного отношения к природной и социокультурной среде. Сформировать сознание ценности жизни, здоровья и безопасности, значения личных усилий в сохранении и укреплении здоровья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соблюдение правил личной и общественной безопасности, в том числе в информационной среде.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Приобщить обучающихся к общечеловеческим нормам морали, национальным устоям и традициям образовательного учреждения, содействовать развитию активной деятельности детских объединений,  сформировать готовность обучающегося брать на себя ответственность за достижение общих целей коллектива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5. Содействовать в развитии воспитательного потенциала семьи согласно целевым ориентирам (планируемые результаты): - повысить уровень воспитательного потенциала семьи.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Поддержать социальные инициативы и достижения обучающихся.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воспитания: беседа, практическое занятие, мастер-класс, творческая встреча, защита проектов, деловая игра, экскурсия, тренинги, туристские прогулки, походы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Методы воспитания: метод убеждения (рассказ, разъяснение, внушение), метод положительного примера (педагога и других взрослых, детей); метод упражнений(приучения); методы одобрения и осуждения поведения детей, педагогического требования (с учётом преимущественного права на воспитание детей их родителей (законных представителей), индивидуальных и возрастных особенностей детей младшего возраста) и стимулирования, поощрения (индивидуального и публичного); метод переключения в деятельности; методы руководства и самовоспитания, развития самоконтроля и самооценки детей в воспитании; методы воспитания воздействием группы, в коллективе.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Условия воспитания.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Воспитательный процесс осуществляется в условиях организации деятельности детского коллектива в рамках учебных занятии в соответствии с нормами и правилами работы организации, а также на площадках, мероприятиях в других организациях с учётом установленных правил и норм деятельности на этих площадках.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результатов (самоанализ).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принципами, на основе которых осуществляется самоанализ воспитательной работы являются: 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 принцип приоритета анализа сущностных сторон воспитания, ориентирующий на изучение не количественных его показателей, а качественных таких как содержание и разнообразие деятельности, характер общения и отношений между обучающимися и педагогами; принцип развивающего характера осуществляемого анализа, ориентирующий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работы.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Основными направлениями анализа, организуемого в учреждении воспитательного процесса являются следующие: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Результаты развития личностных качеств обучающихся. Рассматривается динамика личностного развития обучающихся.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Анализ включенности детских объединений в план воспитательной работы учреждения осуществляется в формате публикаций фотоотчёта в социальной сети «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» с тематическими и официальными </w:t>
      </w:r>
      <w:proofErr w:type="spellStart"/>
      <w:r>
        <w:rPr>
          <w:rFonts w:ascii="Times New Roman" w:hAnsi="Times New Roman"/>
          <w:sz w:val="28"/>
        </w:rPr>
        <w:t>хештегами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D77A93" w:rsidRDefault="00F877DF" w:rsidP="003262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3. Изучение уровня удовлетворенности образовательным и воспитательным процессом родителей (законных представителей) обучающихся, которое проводится на сайте учреждения в течение учебного. </w:t>
      </w:r>
      <w:r>
        <w:rPr>
          <w:rFonts w:ascii="Times New Roman" w:hAnsi="Times New Roman"/>
          <w:b/>
          <w:color w:val="FF0000"/>
          <w:sz w:val="28"/>
        </w:rPr>
        <w:br w:type="page"/>
      </w:r>
    </w:p>
    <w:p w:rsidR="00D77A93" w:rsidRDefault="00F8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Список литературы.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Нормативно-правовые документы: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Федеральный закон № 273-ФЗ;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Санитарные правила СП2.4.3648-20«Санитарно-эпидемиологические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No28;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Концепция развития дополнительного образования детей до 2030 года от 31.03.2022г. N 678-р;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литературы для педагога: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Баевский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В.С. Леонид Семенов, Лев Толстой, Александр Островский Смоленский госуниверситет  - Смоленск, 2009. </w:t>
      </w:r>
      <w:r>
        <w:rPr>
          <w:rFonts w:ascii="Times New Roman" w:hAnsi="Times New Roman"/>
          <w:sz w:val="28"/>
        </w:rPr>
        <w:t>–  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Барбой</w:t>
      </w:r>
      <w:proofErr w:type="spellEnd"/>
      <w:r>
        <w:rPr>
          <w:rFonts w:ascii="Times New Roman" w:hAnsi="Times New Roman"/>
          <w:sz w:val="28"/>
        </w:rPr>
        <w:t xml:space="preserve"> Ю. М. К теории театра: Учебное пособие. </w:t>
      </w:r>
      <w:proofErr w:type="spellStart"/>
      <w:r>
        <w:rPr>
          <w:rFonts w:ascii="Times New Roman" w:hAnsi="Times New Roman"/>
          <w:sz w:val="28"/>
        </w:rPr>
        <w:t>Спб</w:t>
      </w:r>
      <w:proofErr w:type="spellEnd"/>
      <w:r>
        <w:rPr>
          <w:rFonts w:ascii="Times New Roman" w:hAnsi="Times New Roman"/>
          <w:sz w:val="28"/>
        </w:rPr>
        <w:t xml:space="preserve">.: </w:t>
      </w:r>
      <w:proofErr w:type="spellStart"/>
      <w:r>
        <w:rPr>
          <w:rFonts w:ascii="Times New Roman" w:hAnsi="Times New Roman"/>
          <w:sz w:val="28"/>
        </w:rPr>
        <w:t>СПбГАТИ</w:t>
      </w:r>
      <w:proofErr w:type="spellEnd"/>
      <w:r>
        <w:rPr>
          <w:rFonts w:ascii="Times New Roman" w:hAnsi="Times New Roman"/>
          <w:sz w:val="28"/>
        </w:rPr>
        <w:t>, 2008. – 238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Басилая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Н.А., Система образных средств в пьесах А.Н. Островского. Тбилисский госуниверситет им. И. Джавахишвили.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Белоусова Е.В., ст. науч.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сотр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., Музей-усадьба Л.Н. Толстого Ясная Поляна. «Драматургические опыты А.Н. Толстого в стиле А.Н. Островского».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Белякова Н.В. Теоретические основы освоения актерской технологии: учеб. пособие для студентов, обучающихся по специальности 070201 – Актерское искусство / Н. В. Белякова; М-во образования и науки РФ, </w:t>
      </w:r>
      <w:proofErr w:type="spellStart"/>
      <w:r>
        <w:rPr>
          <w:rFonts w:ascii="Times New Roman" w:hAnsi="Times New Roman"/>
          <w:sz w:val="28"/>
        </w:rPr>
        <w:t>Тамб</w:t>
      </w:r>
      <w:proofErr w:type="spellEnd"/>
      <w:r>
        <w:rPr>
          <w:rFonts w:ascii="Times New Roman" w:hAnsi="Times New Roman"/>
          <w:sz w:val="28"/>
        </w:rPr>
        <w:t>. гос. ун-т им. Г. Р. Державина. – Тамбов: Издательство ТГУ, 2011. – 145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Вахтангов Е.Б. Евгений Вахтангов: Сборник. – М.: ВТО, 1984. – 571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Вишневская И.Л. Почему Островский великий драматург? (К 50-летию со дня рождения А.Н. Островского) // Театр, 1973. №4. – с. 3-9.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Гуревич Л. Я. Творчество актера: О природе художественных переживаний актера на сцене: Опыт разрешения векового спора. М.: ГАХН, 1927. 62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righ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Дикий А.Д. Статьи, переписка, воспоминания. М., 1967. –  503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Добролюбов Н.А. Статьи об Островском. М.: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Гослитиздат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, 1956. </w:t>
      </w:r>
      <w:r>
        <w:rPr>
          <w:rFonts w:ascii="Times New Roman" w:hAnsi="Times New Roman"/>
          <w:sz w:val="28"/>
        </w:rPr>
        <w:t>– 270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Журавлева А.И., Некрасов В.Н. Театр А.Н. Островского. – М.: Искусство, 1986, с. 8.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Захава</w:t>
      </w:r>
      <w:proofErr w:type="spellEnd"/>
      <w:r>
        <w:rPr>
          <w:rFonts w:ascii="Times New Roman" w:hAnsi="Times New Roman"/>
          <w:sz w:val="28"/>
        </w:rPr>
        <w:t xml:space="preserve"> Б.Е. Мастерство актера и режиссера -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 xml:space="preserve">Лань, Планета Музыки, 2020.  -  233с. 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Кнебель</w:t>
      </w:r>
      <w:proofErr w:type="spellEnd"/>
      <w:r>
        <w:rPr>
          <w:rFonts w:ascii="Times New Roman" w:hAnsi="Times New Roman"/>
          <w:sz w:val="28"/>
        </w:rPr>
        <w:t xml:space="preserve"> М.О. О действенном анализе пьесы и роли. 3-е изд. М.: Искусство, 1982. – 119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Кнебель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М.О. Поэзия педагогики / Ред. Н.А. Крымова. 2-е изд. – М.: ВТО, 1984. – 526 с. 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</w:rPr>
        <w:t>Котикова</w:t>
      </w:r>
      <w:proofErr w:type="spellEnd"/>
      <w:r>
        <w:rPr>
          <w:rFonts w:ascii="Times New Roman" w:hAnsi="Times New Roman"/>
          <w:sz w:val="28"/>
        </w:rPr>
        <w:t xml:space="preserve"> П.Б. Голос зрителя – современника. (Ф.А. Кони об А.Н. Островском) // Литература в школе. – 1998. - №3. – с. 18-22.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Кристи Г.В. Воспитание актера школы Станиславского [Текст]: [учебное пособие для театральных институтов и училищ] / ред. и предисл. В. Прокофьева; Кафедра актерского искусства Школы-студии (ВУЗ) им. В. И. Немировича-Данченко при МХАТ СССР им. М. Горького. Науч.-</w:t>
      </w:r>
      <w:proofErr w:type="spellStart"/>
      <w:r>
        <w:rPr>
          <w:rFonts w:ascii="Times New Roman" w:hAnsi="Times New Roman"/>
          <w:sz w:val="28"/>
        </w:rPr>
        <w:t>исслед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комис</w:t>
      </w:r>
      <w:proofErr w:type="spellEnd"/>
      <w:r>
        <w:rPr>
          <w:rFonts w:ascii="Times New Roman" w:hAnsi="Times New Roman"/>
          <w:sz w:val="28"/>
        </w:rPr>
        <w:t xml:space="preserve">. по изучению и изданию наследия К. С. Станиславского и В. И. Немировича-Данченко.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Москва: Искусство, 1968. </w:t>
      </w:r>
      <w:r>
        <w:rPr>
          <w:rFonts w:ascii="Times New Roman" w:hAnsi="Times New Roman"/>
          <w:sz w:val="28"/>
          <w:shd w:val="clear" w:color="auto" w:fill="FFFFFF"/>
        </w:rPr>
        <w:t>–</w:t>
      </w:r>
      <w:r>
        <w:rPr>
          <w:rFonts w:ascii="Times New Roman" w:hAnsi="Times New Roman"/>
          <w:sz w:val="28"/>
        </w:rPr>
        <w:t xml:space="preserve"> 455 с. 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Мастерство актера: Теория и практика: Сб. науч. тр. / Отв. ред. Д.Г. Ливнев. – М.: ГИТИС, 1984. – 168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Мейерхольд В.Э. Статьи. Письма. Речи. Беседы: В 2 ч. -  М.: Искусство, 1968. – Ч. 1: 1891-1917. – 347 с.; Ч.2: 1917-1939. – 610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Немирович-Данченко В.И. Мысли о театре // О творчестве актера: Хрестоматия: Учебное пособие для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высш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. 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средн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 театр., учеб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hd w:val="clear" w:color="auto" w:fill="FFFFFF"/>
        </w:rPr>
        <w:t>з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авед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 2-е изд., доп. – М.: Искусство, 1984. – С. 217-234.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Островский А.Н. О театре: Записки, речи и письма. – М.; Л.: Искусство, 1947. – с. 182-239.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Островский А.Н.. Полное собрание сочинений. Том 1. Пьесы — М.: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Гослитиздат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1949. – С. 23-94.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Поламишев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А.М. Событие – основа спектакля: Автор и режиссер. – М.: Сов. Россия, 1977. – 109 с. 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Премьеры Товстоногова / Сост., пояснит. текст Е. И. Горфункель. М.: Артист. Режиссер. Театр; Профессиональный фонд «Русский театр», 1994. - 367 с. 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 xml:space="preserve">Роль островского в создании национального репертуара / [электронный ресурс], URL: </w:t>
      </w:r>
      <w:hyperlink r:id="rId7" w:history="1">
        <w:r>
          <w:rPr>
            <w:rStyle w:val="a7"/>
            <w:rFonts w:ascii="Times New Roman" w:hAnsi="Times New Roman"/>
            <w:sz w:val="28"/>
          </w:rPr>
          <w:t>https://codenative.ru/rol-ostrovskogo-v-sozdanii-nacionalnogo-repertuara-dramamaturgiya-aleksandra-nikolaevicha-ostrovsko.html</w:t>
        </w:r>
      </w:hyperlink>
      <w:r>
        <w:rPr>
          <w:rFonts w:ascii="Times New Roman" w:hAnsi="Times New Roman"/>
          <w:color w:val="000000"/>
          <w:sz w:val="28"/>
        </w:rPr>
        <w:t xml:space="preserve"> (дата обращения: 24.04. 2024) 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Романова, Г. И. Мотив денег в русской литературе XIX века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учебное пособие / Г. И. Романова. – 2-е изд. – Москва: ФЛИНТА, 2012. – 107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Рудницкий</w:t>
      </w:r>
      <w:proofErr w:type="spellEnd"/>
      <w:r>
        <w:rPr>
          <w:rFonts w:ascii="Times New Roman" w:hAnsi="Times New Roman"/>
          <w:sz w:val="28"/>
        </w:rPr>
        <w:t xml:space="preserve"> К. Л. Театральные сюжеты / Предисл. А. М. Смелянского. М.: Искусство, 1990. - 464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Сазонова В.А. Театральная педагогика: традиции и современность. История, теория, практика: монография // Реформаторская деятельность А.Н. Островского в сценическом искусстве / В.А. Сазонова; науч. ред. Т.М. Кожевникова; М-во науки и </w:t>
      </w:r>
      <w:proofErr w:type="spellStart"/>
      <w:r>
        <w:rPr>
          <w:rFonts w:ascii="Times New Roman" w:hAnsi="Times New Roman"/>
          <w:sz w:val="28"/>
        </w:rPr>
        <w:t>высш</w:t>
      </w:r>
      <w:proofErr w:type="spellEnd"/>
      <w:r>
        <w:rPr>
          <w:rFonts w:ascii="Times New Roman" w:hAnsi="Times New Roman"/>
          <w:sz w:val="28"/>
        </w:rPr>
        <w:t>. Обр. РФ, ФГБОУ ВО «</w:t>
      </w:r>
      <w:proofErr w:type="spellStart"/>
      <w:r>
        <w:rPr>
          <w:rFonts w:ascii="Times New Roman" w:hAnsi="Times New Roman"/>
          <w:sz w:val="28"/>
        </w:rPr>
        <w:t>Тамб</w:t>
      </w:r>
      <w:proofErr w:type="spellEnd"/>
      <w:r>
        <w:rPr>
          <w:rFonts w:ascii="Times New Roman" w:hAnsi="Times New Roman"/>
          <w:sz w:val="28"/>
        </w:rPr>
        <w:t>. Гос. ун-т им. Г.Р. Державина». – Тамбов: Издательский дом «Державинский», 2019.  - 470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</w:t>
      </w:r>
      <w:hyperlink r:id="rId8" w:history="1">
        <w:r>
          <w:rPr>
            <w:rFonts w:ascii="Times New Roman" w:hAnsi="Times New Roman"/>
            <w:sz w:val="28"/>
            <w:shd w:val="clear" w:color="auto" w:fill="FFFFFF"/>
          </w:rPr>
          <w:t>Станиславский К. С.</w:t>
        </w:r>
      </w:hyperlink>
      <w:r>
        <w:rPr>
          <w:rFonts w:ascii="Times New Roman" w:hAnsi="Times New Roman"/>
          <w:sz w:val="28"/>
          <w:shd w:val="clear" w:color="auto" w:fill="FFFFFF"/>
        </w:rPr>
        <w:t xml:space="preserve"> Собрание сочинений: В 9 т. Т. 4. Работа актера над собой. М.: Искусство, 1990. – 399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Старосельская</w:t>
      </w:r>
      <w:proofErr w:type="spellEnd"/>
      <w:r>
        <w:rPr>
          <w:rFonts w:ascii="Times New Roman" w:hAnsi="Times New Roman"/>
          <w:sz w:val="28"/>
        </w:rPr>
        <w:t xml:space="preserve"> Н.Д. Товстоногов. — М.: Молодая гвардия, 2004. – С. 152 -153. — ISBN 5-235-02680-2.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lastRenderedPageBreak/>
        <w:t xml:space="preserve"> Театральные термины и понятия: Материалы к словарю / Сост. С. К. Бушуева, А. П. Варламова, Н. А. </w:t>
      </w:r>
      <w:proofErr w:type="spellStart"/>
      <w:r>
        <w:rPr>
          <w:rFonts w:ascii="Times New Roman" w:hAnsi="Times New Roman"/>
          <w:sz w:val="28"/>
        </w:rPr>
        <w:t>Таршис</w:t>
      </w:r>
      <w:proofErr w:type="spellEnd"/>
      <w:r>
        <w:rPr>
          <w:rFonts w:ascii="Times New Roman" w:hAnsi="Times New Roman"/>
          <w:sz w:val="28"/>
        </w:rPr>
        <w:t xml:space="preserve">, ред. А. П. Варламова, А. В. Сергеев.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1. СПб</w:t>
      </w:r>
      <w:proofErr w:type="gramStart"/>
      <w:r>
        <w:rPr>
          <w:rFonts w:ascii="Times New Roman" w:hAnsi="Times New Roman"/>
          <w:sz w:val="28"/>
        </w:rPr>
        <w:t xml:space="preserve">., </w:t>
      </w:r>
      <w:proofErr w:type="gramEnd"/>
      <w:r>
        <w:rPr>
          <w:rFonts w:ascii="Times New Roman" w:hAnsi="Times New Roman"/>
          <w:sz w:val="28"/>
        </w:rPr>
        <w:t>2005. – 250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Товстоногов Г.А. Зеркало сцены [Текст] / Г. Товстоногов. – 2-е изд., доп. и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>. –  Ленинград: Искусство. Ленинградское отд., 1984.  – 304 с. [Кн. 1], 368 с. [Кн. 2]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Цимбал С. Л. Театр. Театральность. Время. Л.: Искусство, 1977. – 263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Чехов М.А. Литературное наследие [Текст]: [в 2 т.] / Михаил Чехов; [сост. И. И. </w:t>
      </w:r>
      <w:proofErr w:type="spellStart"/>
      <w:r>
        <w:rPr>
          <w:rFonts w:ascii="Times New Roman" w:hAnsi="Times New Roman"/>
          <w:sz w:val="28"/>
        </w:rPr>
        <w:t>Аброскина</w:t>
      </w:r>
      <w:proofErr w:type="spellEnd"/>
      <w:r>
        <w:rPr>
          <w:rFonts w:ascii="Times New Roman" w:hAnsi="Times New Roman"/>
          <w:sz w:val="28"/>
        </w:rPr>
        <w:t xml:space="preserve">; вступ. ст. М. О. </w:t>
      </w:r>
      <w:proofErr w:type="spellStart"/>
      <w:r>
        <w:rPr>
          <w:rFonts w:ascii="Times New Roman" w:hAnsi="Times New Roman"/>
          <w:sz w:val="28"/>
        </w:rPr>
        <w:t>Кнебель</w:t>
      </w:r>
      <w:proofErr w:type="spellEnd"/>
      <w:r>
        <w:rPr>
          <w:rFonts w:ascii="Times New Roman" w:hAnsi="Times New Roman"/>
          <w:sz w:val="28"/>
        </w:rPr>
        <w:t xml:space="preserve">; Рос. гос. арх. лит. и искусства, Музей МХАТ]. – [2-е изд.,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>. и доп.]. – Москва: Искусство, 1995. Т. 2: Об искусстве актера. Т. 2. – 1995. – 588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Эфрос А.В. Репетиция – любовь моя. – М.: Искусство, 1975. – 319 с.</w:t>
      </w:r>
    </w:p>
    <w:p w:rsidR="00D77A93" w:rsidRDefault="00F877D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</w:rPr>
        <w:t>Яхно</w:t>
      </w:r>
      <w:proofErr w:type="spellEnd"/>
      <w:r>
        <w:rPr>
          <w:rFonts w:ascii="Times New Roman" w:hAnsi="Times New Roman"/>
          <w:sz w:val="28"/>
        </w:rPr>
        <w:t xml:space="preserve"> О.М. История повседневности: проблема расширения </w:t>
      </w:r>
      <w:proofErr w:type="spellStart"/>
      <w:r>
        <w:rPr>
          <w:rFonts w:ascii="Times New Roman" w:hAnsi="Times New Roman"/>
          <w:sz w:val="28"/>
        </w:rPr>
        <w:t>источниковой</w:t>
      </w:r>
      <w:proofErr w:type="spellEnd"/>
      <w:r>
        <w:rPr>
          <w:rFonts w:ascii="Times New Roman" w:hAnsi="Times New Roman"/>
          <w:sz w:val="28"/>
        </w:rPr>
        <w:t xml:space="preserve"> базы//Домашняя повседневность населения России: история и современность. Материалы </w:t>
      </w:r>
      <w:proofErr w:type="gramStart"/>
      <w:r>
        <w:rPr>
          <w:rFonts w:ascii="Times New Roman" w:hAnsi="Times New Roman"/>
          <w:sz w:val="28"/>
        </w:rPr>
        <w:t>международной</w:t>
      </w:r>
      <w:proofErr w:type="gramEnd"/>
      <w:r>
        <w:rPr>
          <w:rFonts w:ascii="Times New Roman" w:hAnsi="Times New Roman"/>
          <w:sz w:val="28"/>
        </w:rPr>
        <w:t xml:space="preserve"> научной </w:t>
      </w:r>
      <w:proofErr w:type="spellStart"/>
      <w:r>
        <w:rPr>
          <w:rFonts w:ascii="Times New Roman" w:hAnsi="Times New Roman"/>
          <w:sz w:val="28"/>
        </w:rPr>
        <w:t>кофнеренции</w:t>
      </w:r>
      <w:proofErr w:type="spellEnd"/>
      <w:r>
        <w:rPr>
          <w:rFonts w:ascii="Times New Roman" w:hAnsi="Times New Roman"/>
          <w:sz w:val="28"/>
        </w:rPr>
        <w:t xml:space="preserve">./ От. Ре. В.А. </w:t>
      </w:r>
      <w:proofErr w:type="spellStart"/>
      <w:r>
        <w:rPr>
          <w:rFonts w:ascii="Times New Roman" w:hAnsi="Times New Roman"/>
          <w:sz w:val="28"/>
        </w:rPr>
        <w:t>Веременко</w:t>
      </w:r>
      <w:proofErr w:type="spellEnd"/>
      <w:r>
        <w:rPr>
          <w:rFonts w:ascii="Times New Roman" w:hAnsi="Times New Roman"/>
          <w:sz w:val="28"/>
        </w:rPr>
        <w:t>, Т.1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8"/>
        </w:rPr>
        <w:t>Медиапапир</w:t>
      </w:r>
      <w:proofErr w:type="spellEnd"/>
      <w:r>
        <w:rPr>
          <w:rFonts w:ascii="Times New Roman" w:hAnsi="Times New Roman"/>
          <w:sz w:val="28"/>
        </w:rPr>
        <w:t>, 2022. С.37-41</w:t>
      </w:r>
    </w:p>
    <w:p w:rsidR="00D77A93" w:rsidRDefault="00F8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Список литературы для обучающихся:</w:t>
      </w:r>
    </w:p>
    <w:p w:rsidR="00D77A93" w:rsidRDefault="00F877D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Вахтангов Е.Б. Евгений Вахтангов: Сборник. – М.: ВТО, 1984. – 571 с.</w:t>
      </w:r>
    </w:p>
    <w:p w:rsidR="00D77A93" w:rsidRDefault="00EF49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hyperlink r:id="rId9" w:history="1">
        <w:r w:rsidR="00F877DF">
          <w:rPr>
            <w:rFonts w:ascii="Times New Roman" w:hAnsi="Times New Roman"/>
            <w:sz w:val="28"/>
            <w:shd w:val="clear" w:color="auto" w:fill="FFFFFF"/>
          </w:rPr>
          <w:t>Станиславский К. С.</w:t>
        </w:r>
      </w:hyperlink>
      <w:r w:rsidR="00F877DF">
        <w:rPr>
          <w:rFonts w:ascii="Times New Roman" w:hAnsi="Times New Roman"/>
          <w:sz w:val="28"/>
          <w:shd w:val="clear" w:color="auto" w:fill="FFFFFF"/>
        </w:rPr>
        <w:t xml:space="preserve"> Собрание сочинений: В 9 т. Т. 4. Работа актера над собой. М.: Искусство, 1990. – 399 с.</w:t>
      </w:r>
    </w:p>
    <w:p w:rsidR="00D77A93" w:rsidRDefault="00F877DF">
      <w:pPr>
        <w:pStyle w:val="a4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Чехов М.А. Литературное наследие [Текст]: [в 2 т.] / Михаил Чехов; [сост. И. И. </w:t>
      </w:r>
      <w:proofErr w:type="spellStart"/>
      <w:r>
        <w:rPr>
          <w:rFonts w:ascii="Times New Roman" w:hAnsi="Times New Roman"/>
          <w:sz w:val="28"/>
        </w:rPr>
        <w:t>Аброскина</w:t>
      </w:r>
      <w:proofErr w:type="spellEnd"/>
      <w:r>
        <w:rPr>
          <w:rFonts w:ascii="Times New Roman" w:hAnsi="Times New Roman"/>
          <w:sz w:val="28"/>
        </w:rPr>
        <w:t xml:space="preserve">; вступ. ст. М. О. </w:t>
      </w:r>
      <w:proofErr w:type="spellStart"/>
      <w:r>
        <w:rPr>
          <w:rFonts w:ascii="Times New Roman" w:hAnsi="Times New Roman"/>
          <w:sz w:val="28"/>
        </w:rPr>
        <w:t>Кнебель</w:t>
      </w:r>
      <w:proofErr w:type="spellEnd"/>
      <w:r>
        <w:rPr>
          <w:rFonts w:ascii="Times New Roman" w:hAnsi="Times New Roman"/>
          <w:sz w:val="28"/>
        </w:rPr>
        <w:t xml:space="preserve">; Рос. гос. арх. лит. и искусства, Музей МХАТ]. – [2-е изд.,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>. и доп.]. – Москва: Искусство, 1995. Т. 2: Об искусстве актера. Т. 2. – 1995. – 588 с</w:t>
      </w:r>
    </w:p>
    <w:p w:rsidR="00D77A93" w:rsidRDefault="00D77A93">
      <w:pPr>
        <w:pStyle w:val="a4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77A93" w:rsidRDefault="00D77A93">
      <w:pPr>
        <w:pStyle w:val="a4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D77A93" w:rsidRDefault="00D77A93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D77A93" w:rsidRDefault="00D77A93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D77A93" w:rsidRDefault="00D77A93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D77A93" w:rsidRDefault="00D77A93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D77A93" w:rsidRDefault="00D77A93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D77A93" w:rsidRDefault="00D77A93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F877DF" w:rsidRDefault="00F877DF">
      <w:pPr>
        <w:spacing w:after="0"/>
        <w:jc w:val="right"/>
        <w:rPr>
          <w:rFonts w:ascii="Times New Roman" w:hAnsi="Times New Roman"/>
          <w:sz w:val="28"/>
        </w:rPr>
      </w:pPr>
    </w:p>
    <w:p w:rsidR="00F877DF" w:rsidRDefault="00F877DF">
      <w:pPr>
        <w:spacing w:after="0"/>
        <w:jc w:val="right"/>
        <w:rPr>
          <w:rFonts w:ascii="Times New Roman" w:hAnsi="Times New Roman"/>
          <w:sz w:val="28"/>
        </w:rPr>
      </w:pPr>
    </w:p>
    <w:p w:rsidR="00F877DF" w:rsidRDefault="00F877DF">
      <w:pPr>
        <w:spacing w:after="0"/>
        <w:jc w:val="right"/>
        <w:rPr>
          <w:rFonts w:ascii="Times New Roman" w:hAnsi="Times New Roman"/>
          <w:sz w:val="28"/>
        </w:rPr>
      </w:pPr>
    </w:p>
    <w:p w:rsidR="00F877DF" w:rsidRDefault="00F877DF">
      <w:pPr>
        <w:spacing w:after="0"/>
        <w:jc w:val="right"/>
        <w:rPr>
          <w:rFonts w:ascii="Times New Roman" w:hAnsi="Times New Roman"/>
          <w:sz w:val="28"/>
        </w:rPr>
      </w:pPr>
    </w:p>
    <w:p w:rsidR="00F877DF" w:rsidRDefault="00F877DF">
      <w:pPr>
        <w:spacing w:after="0"/>
        <w:jc w:val="right"/>
        <w:rPr>
          <w:rFonts w:ascii="Times New Roman" w:hAnsi="Times New Roman"/>
          <w:sz w:val="28"/>
        </w:rPr>
      </w:pPr>
    </w:p>
    <w:p w:rsidR="00F877DF" w:rsidRDefault="00F877DF">
      <w:pPr>
        <w:spacing w:after="0"/>
        <w:jc w:val="right"/>
        <w:rPr>
          <w:rFonts w:ascii="Times New Roman" w:hAnsi="Times New Roman"/>
          <w:sz w:val="28"/>
        </w:rPr>
      </w:pPr>
    </w:p>
    <w:p w:rsidR="00F877DF" w:rsidRDefault="00F877DF">
      <w:pPr>
        <w:spacing w:after="0"/>
        <w:jc w:val="right"/>
        <w:rPr>
          <w:rFonts w:ascii="Times New Roman" w:hAnsi="Times New Roman"/>
          <w:sz w:val="28"/>
        </w:rPr>
      </w:pPr>
    </w:p>
    <w:p w:rsidR="00F877DF" w:rsidRDefault="00F877DF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F877DF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F4934" w:rsidRPr="00EF4934" w:rsidRDefault="00EF4934" w:rsidP="00EF493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F4934" w:rsidRPr="00EF4934" w:rsidRDefault="00EF4934" w:rsidP="00EF4934">
      <w:pPr>
        <w:spacing w:after="0"/>
        <w:jc w:val="center"/>
        <w:rPr>
          <w:rFonts w:ascii="Times New Roman" w:hAnsi="Times New Roman"/>
          <w:b/>
          <w:sz w:val="28"/>
        </w:rPr>
      </w:pPr>
      <w:r w:rsidRPr="00EF4934">
        <w:rPr>
          <w:rFonts w:ascii="Times New Roman" w:hAnsi="Times New Roman"/>
          <w:b/>
          <w:sz w:val="28"/>
        </w:rPr>
        <w:t>Календарный учебный график</w:t>
      </w: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851"/>
        <w:gridCol w:w="1276"/>
        <w:gridCol w:w="1417"/>
        <w:gridCol w:w="992"/>
        <w:gridCol w:w="1998"/>
        <w:gridCol w:w="1136"/>
        <w:gridCol w:w="1544"/>
      </w:tblGrid>
      <w:tr w:rsidR="00D77A93" w:rsidRPr="00F877DF" w:rsidTr="00160BE4">
        <w:trPr>
          <w:trHeight w:val="1057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№ </w:t>
            </w:r>
            <w:proofErr w:type="gramStart"/>
            <w:r w:rsidRPr="00F877DF">
              <w:t>п</w:t>
            </w:r>
            <w:proofErr w:type="gramEnd"/>
            <w:r w:rsidRPr="00F877DF">
              <w:t xml:space="preserve">/п </w:t>
            </w:r>
          </w:p>
        </w:tc>
        <w:tc>
          <w:tcPr>
            <w:tcW w:w="993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Месяц </w:t>
            </w:r>
          </w:p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Число </w:t>
            </w:r>
          </w:p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Время проведения занятия </w:t>
            </w:r>
          </w:p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Форма занятия </w:t>
            </w:r>
          </w:p>
          <w:p w:rsidR="00D77A93" w:rsidRPr="00F877DF" w:rsidRDefault="00D77A93">
            <w:pPr>
              <w:pStyle w:val="Default"/>
            </w:pP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Кол-во часов 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Тема занятия 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Место проведения 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 xml:space="preserve">Форма контроля </w:t>
            </w:r>
          </w:p>
          <w:p w:rsidR="00D77A93" w:rsidRPr="00F877DF" w:rsidRDefault="00D77A93" w:rsidP="003262C9">
            <w:pPr>
              <w:pStyle w:val="Default"/>
            </w:pPr>
          </w:p>
        </w:tc>
      </w:tr>
      <w:tr w:rsidR="00D77A93" w:rsidRPr="00F877DF" w:rsidTr="00160BE4">
        <w:trPr>
          <w:trHeight w:val="1057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 w:rsidRPr="00F877DF">
              <w:t>1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Лекция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Знакомство с программой. Техника безопасности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Беседа, игра</w:t>
            </w:r>
          </w:p>
        </w:tc>
      </w:tr>
      <w:tr w:rsidR="00D77A93" w:rsidRPr="00F877DF" w:rsidTr="00160BE4">
        <w:trPr>
          <w:trHeight w:val="1057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Лекция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История появления театра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Тест, викторина</w:t>
            </w:r>
          </w:p>
        </w:tc>
      </w:tr>
      <w:tr w:rsidR="00D77A93" w:rsidRPr="00F877DF" w:rsidTr="00160BE4">
        <w:trPr>
          <w:trHeight w:val="1057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3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Викторина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Значимые имена театральной деятельности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Викторина</w:t>
            </w:r>
          </w:p>
        </w:tc>
      </w:tr>
      <w:tr w:rsidR="00D77A93" w:rsidRPr="00F877DF" w:rsidTr="00160BE4">
        <w:trPr>
          <w:trHeight w:val="1057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4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Сценическое внимание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Беседа, тренинги</w:t>
            </w:r>
          </w:p>
        </w:tc>
      </w:tr>
      <w:tr w:rsidR="00D77A93" w:rsidRPr="00F877DF" w:rsidTr="00160BE4">
        <w:trPr>
          <w:trHeight w:val="421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5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Воображение и фантазия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  <w:tr w:rsidR="00D77A93" w:rsidRPr="00F877DF" w:rsidTr="00160BE4">
        <w:trPr>
          <w:trHeight w:val="300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6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Воображение и фантазия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  <w:tr w:rsidR="00D77A93" w:rsidRPr="00F877DF" w:rsidTr="00160BE4">
        <w:trPr>
          <w:trHeight w:val="120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7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Воображение и фантазия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  <w:tr w:rsidR="00D77A93" w:rsidRPr="00F877DF" w:rsidTr="00160BE4">
        <w:trPr>
          <w:trHeight w:val="156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8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Предлагаемые обстоятельства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Беседа, тренинг</w:t>
            </w:r>
          </w:p>
        </w:tc>
      </w:tr>
      <w:tr w:rsidR="00D77A93" w:rsidRPr="00F877DF" w:rsidTr="00160BE4">
        <w:trPr>
          <w:trHeight w:val="132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9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Предлагаемые обстоятельства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Актовый зал </w:t>
            </w:r>
            <w:r w:rsidRPr="00F877DF">
              <w:lastRenderedPageBreak/>
              <w:t>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lastRenderedPageBreak/>
              <w:t>Беседа, тренинг</w:t>
            </w:r>
          </w:p>
        </w:tc>
      </w:tr>
      <w:tr w:rsidR="00D77A93" w:rsidRPr="00F877DF" w:rsidTr="00160BE4">
        <w:trPr>
          <w:trHeight w:val="132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lastRenderedPageBreak/>
              <w:t>10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Эмоциональная память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Игры</w:t>
            </w:r>
          </w:p>
        </w:tc>
      </w:tr>
      <w:tr w:rsidR="00D77A93" w:rsidRPr="00F877DF" w:rsidTr="00160BE4">
        <w:trPr>
          <w:trHeight w:val="96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11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Эмоциональная память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Игры</w:t>
            </w:r>
          </w:p>
        </w:tc>
      </w:tr>
      <w:tr w:rsidR="00D77A93" w:rsidRPr="00F877DF" w:rsidTr="00160BE4">
        <w:trPr>
          <w:trHeight w:val="144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12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Этюд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Тренинги, беседа, самостоятельная работа</w:t>
            </w:r>
          </w:p>
        </w:tc>
      </w:tr>
      <w:tr w:rsidR="00D77A93" w:rsidRPr="00F877DF" w:rsidTr="00160BE4">
        <w:trPr>
          <w:trHeight w:val="156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13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Этюд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Тренинги, беседа, самостоятельная работа</w:t>
            </w:r>
          </w:p>
        </w:tc>
      </w:tr>
      <w:tr w:rsidR="00D77A93" w:rsidRPr="00F877DF" w:rsidTr="00160BE4">
        <w:trPr>
          <w:trHeight w:val="144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14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Этюд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Тренинги, беседа, самостоятельная работа</w:t>
            </w:r>
          </w:p>
        </w:tc>
      </w:tr>
      <w:tr w:rsidR="00D77A93" w:rsidRPr="00F877DF" w:rsidTr="00160BE4">
        <w:trPr>
          <w:trHeight w:val="168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15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Сценическое общение. Коммуникация на сцене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Беседа, тренинги</w:t>
            </w:r>
          </w:p>
        </w:tc>
      </w:tr>
      <w:tr w:rsidR="00D77A93" w:rsidRPr="00F877DF" w:rsidTr="00160BE4">
        <w:trPr>
          <w:trHeight w:val="156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16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Сценическое общение. Коммуникация на сцене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Беседа, тренинги</w:t>
            </w:r>
          </w:p>
        </w:tc>
      </w:tr>
      <w:tr w:rsidR="00D77A93" w:rsidRPr="00F877DF" w:rsidTr="00160BE4">
        <w:trPr>
          <w:trHeight w:val="84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17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Сценическое общение. Коммуникация на сцене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Беседа, тренинги</w:t>
            </w:r>
          </w:p>
        </w:tc>
      </w:tr>
      <w:tr w:rsidR="00D77A93" w:rsidRPr="00F877DF" w:rsidTr="00160BE4">
        <w:trPr>
          <w:trHeight w:val="168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18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Сценическое общение. Коммуникация на сцене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  <w:vAlign w:val="center"/>
          </w:tcPr>
          <w:p w:rsidR="00D77A93" w:rsidRPr="00F877DF" w:rsidRDefault="00F877DF" w:rsidP="003262C9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Беседа, тренинги</w:t>
            </w:r>
          </w:p>
        </w:tc>
      </w:tr>
      <w:tr w:rsidR="00D77A93" w:rsidRPr="00F877DF" w:rsidTr="00160BE4">
        <w:trPr>
          <w:trHeight w:val="132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19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Взаимодействие с воображаемыми предметами</w:t>
            </w:r>
          </w:p>
          <w:p w:rsidR="00D77A93" w:rsidRPr="00F877DF" w:rsidRDefault="00D77A93">
            <w:pPr>
              <w:pStyle w:val="Default"/>
            </w:pP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lastRenderedPageBreak/>
              <w:t xml:space="preserve">Актовый зал МБОУ СОШ </w:t>
            </w:r>
            <w:r w:rsidRPr="00F877DF">
              <w:lastRenderedPageBreak/>
              <w:t>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lastRenderedPageBreak/>
              <w:t>Игры</w:t>
            </w:r>
          </w:p>
        </w:tc>
      </w:tr>
      <w:tr w:rsidR="00D77A93" w:rsidRPr="00F877DF" w:rsidTr="00160BE4">
        <w:trPr>
          <w:trHeight w:val="180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lastRenderedPageBreak/>
              <w:t>20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Взаимодействие с воображаемыми предметами</w:t>
            </w:r>
          </w:p>
          <w:p w:rsidR="00D77A93" w:rsidRPr="00F877DF" w:rsidRDefault="00D77A93">
            <w:pPr>
              <w:pStyle w:val="Default"/>
            </w:pP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Игры</w:t>
            </w:r>
          </w:p>
        </w:tc>
      </w:tr>
      <w:tr w:rsidR="00D77A93" w:rsidRPr="00F877DF" w:rsidTr="00160BE4">
        <w:trPr>
          <w:trHeight w:val="132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21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Взаимодействие с воображаемыми предметами</w:t>
            </w:r>
          </w:p>
          <w:p w:rsidR="00D77A93" w:rsidRPr="00F877DF" w:rsidRDefault="00D77A93">
            <w:pPr>
              <w:pStyle w:val="Default"/>
            </w:pP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Игры</w:t>
            </w:r>
          </w:p>
        </w:tc>
      </w:tr>
      <w:tr w:rsidR="00D77A93" w:rsidRPr="00F877DF" w:rsidTr="00160BE4">
        <w:trPr>
          <w:trHeight w:val="132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22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Значение речи для артиста, техника речи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Беседа, опрос, тренинг</w:t>
            </w:r>
          </w:p>
        </w:tc>
      </w:tr>
      <w:tr w:rsidR="00D77A93" w:rsidRPr="00F877DF" w:rsidTr="00160BE4">
        <w:trPr>
          <w:trHeight w:val="108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23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Значение речи для артиста, техника речи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Беседа, опрос, тренинг</w:t>
            </w:r>
          </w:p>
        </w:tc>
      </w:tr>
      <w:tr w:rsidR="00D77A93" w:rsidRPr="00F877DF" w:rsidTr="00160BE4">
        <w:trPr>
          <w:trHeight w:val="180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24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Дикция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Беседа, тренинг</w:t>
            </w:r>
          </w:p>
        </w:tc>
      </w:tr>
      <w:tr w:rsidR="00D77A93" w:rsidRPr="00F877DF" w:rsidTr="00160BE4">
        <w:trPr>
          <w:trHeight w:val="180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25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Дикция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Беседа, тренинг</w:t>
            </w:r>
          </w:p>
        </w:tc>
      </w:tr>
      <w:tr w:rsidR="00D77A93" w:rsidRPr="00F877DF" w:rsidTr="00160BE4">
        <w:trPr>
          <w:trHeight w:val="156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26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Дикция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Беседа, тренинг</w:t>
            </w:r>
          </w:p>
        </w:tc>
      </w:tr>
      <w:tr w:rsidR="00D77A93" w:rsidRPr="00F877DF" w:rsidTr="00160BE4">
        <w:trPr>
          <w:trHeight w:val="96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27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Совмещение движения и речи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Тренинги, самостоятельная работа</w:t>
            </w:r>
          </w:p>
        </w:tc>
      </w:tr>
      <w:tr w:rsidR="00D77A93" w:rsidRPr="00F877DF" w:rsidTr="00160BE4">
        <w:trPr>
          <w:trHeight w:val="132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28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Совмещение движения и речи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Тренинги, самостоятельная работа</w:t>
            </w:r>
          </w:p>
        </w:tc>
      </w:tr>
      <w:tr w:rsidR="00D77A93" w:rsidRPr="00F877DF" w:rsidTr="00160BE4">
        <w:trPr>
          <w:trHeight w:val="120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29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Голосоведение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Беседа, тренинг</w:t>
            </w:r>
          </w:p>
        </w:tc>
      </w:tr>
      <w:tr w:rsidR="00D77A93" w:rsidRPr="00F877DF" w:rsidTr="00160BE4">
        <w:trPr>
          <w:trHeight w:val="120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3</w:t>
            </w:r>
            <w:r>
              <w:lastRenderedPageBreak/>
              <w:t>0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Голосоведение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 xml:space="preserve">Актовый </w:t>
            </w:r>
            <w:r w:rsidRPr="00F877DF">
              <w:lastRenderedPageBreak/>
              <w:t>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lastRenderedPageBreak/>
              <w:t xml:space="preserve">Беседа, </w:t>
            </w:r>
            <w:r w:rsidRPr="00F877DF">
              <w:lastRenderedPageBreak/>
              <w:t>тренинг</w:t>
            </w:r>
          </w:p>
        </w:tc>
      </w:tr>
      <w:tr w:rsidR="00D77A93" w:rsidRPr="00F877DF" w:rsidTr="00160BE4">
        <w:trPr>
          <w:trHeight w:val="96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lastRenderedPageBreak/>
              <w:t>31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</w:tcPr>
          <w:p w:rsidR="00D77A93" w:rsidRPr="00F877DF" w:rsidRDefault="00F877DF">
            <w:pPr>
              <w:pStyle w:val="Default"/>
            </w:pPr>
            <w:r w:rsidRPr="00F877DF">
              <w:t>Ориентирование в пространстве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  <w:tr w:rsidR="00D77A93" w:rsidRPr="00F877DF" w:rsidTr="00160BE4">
        <w:trPr>
          <w:trHeight w:val="144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32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Развитие чувства ритма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  <w:tr w:rsidR="00D77A93" w:rsidRPr="00F877DF" w:rsidTr="00160BE4">
        <w:trPr>
          <w:trHeight w:val="84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33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Развитие пластической выразительности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  <w:tr w:rsidR="00D77A93" w:rsidRPr="00F877DF" w:rsidTr="00160BE4">
        <w:trPr>
          <w:trHeight w:val="120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34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Развитие навыков импровизации. Развитие умения работать в паре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  <w:tr w:rsidR="00D77A93" w:rsidRPr="00F877DF" w:rsidTr="00160BE4">
        <w:trPr>
          <w:trHeight w:val="108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35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20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Развитие навыков импровизации. Развитие умения работать в паре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  <w:tr w:rsidR="00D77A93" w:rsidRPr="00F877DF" w:rsidTr="00160BE4">
        <w:trPr>
          <w:trHeight w:val="108"/>
        </w:trPr>
        <w:tc>
          <w:tcPr>
            <w:tcW w:w="425" w:type="dxa"/>
          </w:tcPr>
          <w:p w:rsidR="00D77A93" w:rsidRPr="00F877DF" w:rsidRDefault="00F877DF">
            <w:pPr>
              <w:pStyle w:val="Default"/>
            </w:pPr>
            <w:r>
              <w:t>36</w:t>
            </w:r>
          </w:p>
        </w:tc>
        <w:tc>
          <w:tcPr>
            <w:tcW w:w="993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851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276" w:type="dxa"/>
          </w:tcPr>
          <w:p w:rsidR="00D77A93" w:rsidRPr="00F877DF" w:rsidRDefault="00D77A93">
            <w:pPr>
              <w:pStyle w:val="Default"/>
            </w:pPr>
          </w:p>
        </w:tc>
        <w:tc>
          <w:tcPr>
            <w:tcW w:w="1417" w:type="dxa"/>
          </w:tcPr>
          <w:p w:rsidR="00D77A93" w:rsidRPr="00F877DF" w:rsidRDefault="00F877DF">
            <w:pPr>
              <w:pStyle w:val="Default"/>
            </w:pPr>
            <w:r w:rsidRPr="00F877DF">
              <w:t>Тренинг</w:t>
            </w:r>
          </w:p>
        </w:tc>
        <w:tc>
          <w:tcPr>
            <w:tcW w:w="992" w:type="dxa"/>
          </w:tcPr>
          <w:p w:rsidR="00D77A93" w:rsidRPr="00F877DF" w:rsidRDefault="00F877DF">
            <w:pPr>
              <w:pStyle w:val="Default"/>
            </w:pPr>
            <w:r w:rsidRPr="00F877DF">
              <w:t>3</w:t>
            </w:r>
          </w:p>
        </w:tc>
        <w:tc>
          <w:tcPr>
            <w:tcW w:w="1998" w:type="dxa"/>
            <w:vAlign w:val="center"/>
          </w:tcPr>
          <w:p w:rsidR="00D77A93" w:rsidRPr="00F877DF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 xml:space="preserve">Итоговое занятие. </w:t>
            </w:r>
          </w:p>
          <w:p w:rsidR="00D77A93" w:rsidRPr="00F877DF" w:rsidRDefault="00F877DF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</w:rPr>
            </w:pPr>
            <w:r w:rsidRPr="00F877DF">
              <w:rPr>
                <w:rFonts w:ascii="Times New Roman" w:hAnsi="Times New Roman"/>
                <w:sz w:val="24"/>
              </w:rPr>
              <w:t>Постановка итогового спектакля.</w:t>
            </w:r>
          </w:p>
        </w:tc>
        <w:tc>
          <w:tcPr>
            <w:tcW w:w="1136" w:type="dxa"/>
          </w:tcPr>
          <w:p w:rsidR="00D77A93" w:rsidRPr="00F877DF" w:rsidRDefault="00F877DF">
            <w:pPr>
              <w:pStyle w:val="Default"/>
            </w:pPr>
            <w:r w:rsidRPr="00F877DF">
              <w:t>Актовый зал МБОУ СОШ №9</w:t>
            </w:r>
          </w:p>
        </w:tc>
        <w:tc>
          <w:tcPr>
            <w:tcW w:w="1544" w:type="dxa"/>
          </w:tcPr>
          <w:p w:rsidR="00D77A93" w:rsidRPr="00F877DF" w:rsidRDefault="00F877DF" w:rsidP="003262C9">
            <w:pPr>
              <w:pStyle w:val="Default"/>
            </w:pPr>
            <w:r w:rsidRPr="00F877DF">
              <w:t>Тренинги</w:t>
            </w:r>
          </w:p>
        </w:tc>
      </w:tr>
    </w:tbl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D77A93">
      <w:pPr>
        <w:spacing w:after="0"/>
        <w:jc w:val="right"/>
        <w:rPr>
          <w:rFonts w:ascii="Times New Roman" w:hAnsi="Times New Roman"/>
          <w:sz w:val="28"/>
        </w:rPr>
      </w:pPr>
    </w:p>
    <w:p w:rsidR="00D77A93" w:rsidRDefault="00F877DF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F877DF" w:rsidRDefault="00F877DF" w:rsidP="00F877D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план воспитательной работы</w:t>
      </w:r>
    </w:p>
    <w:p w:rsidR="00D77A93" w:rsidRDefault="00D77A93">
      <w:pPr>
        <w:spacing w:after="150"/>
        <w:rPr>
          <w:rFonts w:ascii="Arial" w:hAnsi="Arial"/>
          <w:color w:val="333333"/>
          <w:sz w:val="21"/>
          <w:shd w:val="clear" w:color="auto" w:fill="FFFFFF"/>
        </w:rPr>
      </w:pPr>
      <w:bookmarkStart w:id="4" w:name="_dx_frag_StartFragment"/>
      <w:bookmarkEnd w:id="4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1731"/>
        <w:gridCol w:w="2195"/>
        <w:gridCol w:w="2142"/>
        <w:gridCol w:w="1503"/>
        <w:gridCol w:w="1538"/>
      </w:tblGrid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Задачи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Форма проведения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Сроки</w:t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проведения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Отметка об исполнении</w:t>
            </w:r>
          </w:p>
        </w:tc>
      </w:tr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«Знакомство с театром»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Способствовать развитию у детей познавательного интереса к театральному искусству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Презентация,</w:t>
            </w:r>
            <w:r w:rsidR="003262C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тренинг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Сентябрь</w:t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bookmarkStart w:id="5" w:name="_GoBack"/>
        <w:bookmarkEnd w:id="5"/>
      </w:tr>
      <w:tr w:rsidR="00D77A93" w:rsidRPr="00F877DF">
        <w:trPr>
          <w:trHeight w:val="90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«Устное народное творчество»</w:t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</w:t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знакомить с творчеством, научить видеть прекрасное в повседневной жизни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Презентация, тренинг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«День открытых дверей»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Сравнить свои результаты с работой профессионалов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Поход в театр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 течении года</w:t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«Как вести себя в театре»</w:t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Прививать детям навыки культурного поведения в общественных местах.</w:t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Практикум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Ноябрь</w:t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«Я талантлив!»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Подготовка обучающихся к выполнению заданий эмоционально и мотивировать их на достижение планируемых результатов;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Игровая программа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В течении года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«Я и мои роли»</w:t>
            </w:r>
          </w:p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Сформировать понятие о роли, актерах; перенести понятия в реальную жизнь; развивать умение общаться, взаимодействовать с окружающими, логику, мышление; </w:t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воспитывать культуру поведения, общения.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Презентация, беседа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В течении года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br/>
            </w:r>
          </w:p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«Новый год для всех»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Воспитывать желание проявлять творческую инициативу, предоставив для этого равные возможности всем детям</w:t>
            </w:r>
            <w:proofErr w:type="gramStart"/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Декабрь, январь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«Что за праздник?»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Вызывать эмоционально – положительное отношение к праздникам, приобщать детей к всенародному веселью.</w:t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Создать праздничное настроение у детей.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В течении года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77A93" w:rsidRPr="00F877DF">
        <w:trPr>
          <w:trHeight w:val="2055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«Школьная весна»</w:t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Сплотить коллектив, ради достижения победы на Всероссийском фестивале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Работа с отрывками и индивидуальными работами, самостоятельный выбор художественных работ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Февраль, март</w:t>
            </w: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D77A93" w:rsidRPr="00F877DF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«Уличный театр»</w:t>
            </w:r>
          </w:p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t>Научить актёров работать на живой публике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Работа с элементами уличного театра</w:t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F877DF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877D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Апрель, май</w:t>
            </w:r>
          </w:p>
          <w:p w:rsidR="00D77A93" w:rsidRPr="00F877DF" w:rsidRDefault="00D77A93" w:rsidP="00160BE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A93" w:rsidRPr="00F877DF" w:rsidRDefault="00D77A93" w:rsidP="00160BE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D77A93" w:rsidRDefault="00D77A9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</w:rPr>
      </w:pPr>
    </w:p>
    <w:sectPr w:rsidR="00D77A9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744"/>
    <w:multiLevelType w:val="multilevel"/>
    <w:tmpl w:val="7994B2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9082494"/>
    <w:multiLevelType w:val="hybridMultilevel"/>
    <w:tmpl w:val="B0DEE4DC"/>
    <w:lvl w:ilvl="0" w:tplc="993E8550">
      <w:start w:val="5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ECE"/>
    <w:multiLevelType w:val="multilevel"/>
    <w:tmpl w:val="061815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C8B348F"/>
    <w:multiLevelType w:val="hybridMultilevel"/>
    <w:tmpl w:val="725A7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77115"/>
    <w:multiLevelType w:val="hybridMultilevel"/>
    <w:tmpl w:val="0674D832"/>
    <w:lvl w:ilvl="0" w:tplc="4C06F1E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150D1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58470D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12E363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06A75B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86037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52A2CD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85A565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BBE76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77E74B6"/>
    <w:multiLevelType w:val="hybridMultilevel"/>
    <w:tmpl w:val="58B8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D1B3E"/>
    <w:multiLevelType w:val="hybridMultilevel"/>
    <w:tmpl w:val="4C8641FA"/>
    <w:lvl w:ilvl="0" w:tplc="1F60090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C444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F36DA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4F4C9D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1D834F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63631F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C02B76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8DAD23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8C600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8900282"/>
    <w:multiLevelType w:val="multilevel"/>
    <w:tmpl w:val="CD1E96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93"/>
    <w:rsid w:val="00160BE4"/>
    <w:rsid w:val="003262C9"/>
    <w:rsid w:val="00D77A93"/>
    <w:rsid w:val="00E10ED1"/>
    <w:rsid w:val="00EF4934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c1">
    <w:name w:val="c1"/>
    <w:basedOn w:val="a0"/>
  </w:style>
  <w:style w:type="character" w:styleId="a8">
    <w:name w:val="Subtle Emphasis"/>
    <w:basedOn w:val="a0"/>
    <w:qFormat/>
    <w:rPr>
      <w:i/>
      <w:color w:val="40404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c1">
    <w:name w:val="c1"/>
    <w:basedOn w:val="a0"/>
  </w:style>
  <w:style w:type="character" w:styleId="a8">
    <w:name w:val="Subtle Emphasis"/>
    <w:basedOn w:val="a0"/>
    <w:qFormat/>
    <w:rPr>
      <w:i/>
      <w:color w:val="40404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tr-lib.ru/Library/Personal/Stanislavsky_Constantin_Sergeevich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denative.ru/rol-ostrovskogo-v-sozdanii-nacionalnogo-repertuara-dramamaturgiya-aleksandra-nikolaevicha-ostrovsk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atr-lib.ru/Library/Personal/Stanislavsky_Constantin_Sergeevi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6294</Words>
  <Characters>35881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2025-03-10T07:16:00Z</dcterms:created>
  <dcterms:modified xsi:type="dcterms:W3CDTF">2025-03-10T07:45:00Z</dcterms:modified>
</cp:coreProperties>
</file>